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4E083" w14:textId="77777777" w:rsidR="00CE3713" w:rsidRPr="00CE3713" w:rsidRDefault="00CE3713" w:rsidP="00CE3713">
      <w:pPr>
        <w:keepNext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E37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РОССИЙСКАЯ ФЕДЕРАЦИЯ</w:t>
      </w:r>
    </w:p>
    <w:p w14:paraId="1D35E878" w14:textId="4C6D3D21" w:rsidR="00CE3713" w:rsidRPr="00CE3713" w:rsidRDefault="00CE3713" w:rsidP="00CE3713">
      <w:pPr>
        <w:keepNext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E37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Администрация </w:t>
      </w:r>
      <w:r w:rsidR="00E6328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Плотниковского</w:t>
      </w:r>
      <w:r w:rsidRPr="00CE37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</w:t>
      </w:r>
    </w:p>
    <w:p w14:paraId="38240622" w14:textId="77777777" w:rsidR="00CE3713" w:rsidRPr="00CE3713" w:rsidRDefault="00CE3713" w:rsidP="00CE3713">
      <w:pPr>
        <w:keepNext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E37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Каменского района Алтайского края</w:t>
      </w:r>
    </w:p>
    <w:p w14:paraId="3D30F808" w14:textId="77777777" w:rsidR="00CE3713" w:rsidRPr="00CE3713" w:rsidRDefault="00CE3713" w:rsidP="00CE3713">
      <w:pPr>
        <w:keepNext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20"/>
          <w:lang w:eastAsia="ru-RU"/>
        </w:rPr>
      </w:pPr>
      <w:r w:rsidRPr="00CE3713">
        <w:rPr>
          <w:rFonts w:ascii="Times New Roman" w:eastAsia="Times New Roman" w:hAnsi="Times New Roman" w:cs="Times New Roman"/>
          <w:b/>
          <w:sz w:val="44"/>
          <w:szCs w:val="20"/>
          <w:lang w:eastAsia="ru-RU"/>
        </w:rPr>
        <w:t>П О С Т А Н О В Л Е Н И Е</w:t>
      </w:r>
    </w:p>
    <w:p w14:paraId="1AA817B6" w14:textId="77777777" w:rsidR="00CE3713" w:rsidRPr="00CE3713" w:rsidRDefault="00CE3713" w:rsidP="00CE371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89F70DE" w14:textId="4F579468" w:rsidR="0071482B" w:rsidRDefault="007F6BF2" w:rsidP="00E6328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  <w:r w:rsidR="001B05B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0</w:t>
      </w:r>
      <w:r w:rsidR="000B5DD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8.</w:t>
      </w:r>
      <w:r w:rsidR="001B05B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10</w:t>
      </w:r>
      <w:r w:rsidR="00CE3713" w:rsidRPr="00CE37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25 </w:t>
      </w:r>
      <w:r w:rsidR="00CE3713" w:rsidRPr="00CE37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№ </w:t>
      </w:r>
      <w:r w:rsidR="001B05B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</w:t>
      </w:r>
      <w:r w:rsidR="000B5DD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</w:t>
      </w:r>
      <w:r w:rsidR="0071482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                                                                                    </w:t>
      </w:r>
      <w:r w:rsidR="0071482B" w:rsidRPr="00CE37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с. </w:t>
      </w:r>
      <w:r w:rsidR="00E6328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Луговое</w:t>
      </w:r>
    </w:p>
    <w:p w14:paraId="61EBA922" w14:textId="27108BCE" w:rsidR="001B05B0" w:rsidRPr="001B05B0" w:rsidRDefault="001B05B0" w:rsidP="001B05B0">
      <w:pPr>
        <w:keepNext/>
        <w:keepLines/>
        <w:suppressAutoHyphens/>
        <w:spacing w:after="0" w:line="240" w:lineRule="auto"/>
        <w:ind w:righ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Положения о порядке выявления, учета и оформления бесхозяйного недвижимого движимого и выморочного имущества в муниципальную собственность муниципального образования сельское поселение </w:t>
      </w:r>
      <w:r w:rsidR="009D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Плотниковский </w:t>
      </w:r>
      <w:r w:rsidRPr="001B05B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 Каменского района Алтайского края</w:t>
      </w:r>
    </w:p>
    <w:p w14:paraId="14650A05" w14:textId="4FD730DE" w:rsidR="001B05B0" w:rsidRPr="001B05B0" w:rsidRDefault="001B05B0" w:rsidP="001B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частью 3 статьи 225, частью 2 статьи 1151 Гражданского кодекса Российской Федерации, Федеральным законом от 06.10.2003 № 131- ФЗ «Об общих принципах организации местного самоуправления в Российской Федерации», Федеральным законом от  13.07.2015 № 218-ФЗ «О государственной регистрации недвижимости», Приказом Росреестра от 15.03.2023 N П/0086 "Об установлении Порядка принятия на учет бесхозяйных недвижимых вещей", Уставом муниципального образования сельское поселение </w:t>
      </w:r>
      <w:r w:rsidR="009D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Каменский район Алтайского края, </w:t>
      </w:r>
    </w:p>
    <w:p w14:paraId="0241D336" w14:textId="7A47E8CC" w:rsidR="001B05B0" w:rsidRPr="001B05B0" w:rsidRDefault="000B5DDB" w:rsidP="000B5DDB">
      <w:pPr>
        <w:keepNext/>
        <w:tabs>
          <w:tab w:val="left" w:pos="33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05B0" w:rsidRPr="001B05B0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14:paraId="02BBA996" w14:textId="77777777" w:rsidR="000B5DDB" w:rsidRDefault="000B5DDB" w:rsidP="000B5DDB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1.</w:t>
      </w:r>
      <w:r w:rsidR="001B05B0" w:rsidRPr="000B5DDB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Положение о порядке выявления, учета и оформления бесхозяйного недвижимого, движимого и выморочного имущества в муниципальную собственность муниципального образования сельское поселение </w:t>
      </w:r>
      <w:r w:rsidR="009D164C" w:rsidRPr="000B5DDB">
        <w:rPr>
          <w:rFonts w:ascii="Times New Roman" w:hAnsi="Times New Roman" w:cs="Times New Roman"/>
          <w:sz w:val="28"/>
          <w:szCs w:val="28"/>
          <w:lang w:eastAsia="ru-RU"/>
        </w:rPr>
        <w:t>Плотниковский</w:t>
      </w:r>
      <w:r w:rsidR="001B05B0" w:rsidRPr="000B5DDB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 Каменского района Алтайского края (прилагается).</w:t>
      </w:r>
    </w:p>
    <w:p w14:paraId="2759231E" w14:textId="6E064CC2" w:rsidR="009C3DCF" w:rsidRPr="000B5DDB" w:rsidRDefault="000B5DDB" w:rsidP="000B5DDB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9C3DCF" w:rsidRPr="000B5DDB">
        <w:rPr>
          <w:rFonts w:ascii="Times New Roman" w:hAnsi="Times New Roman" w:cs="Times New Roman"/>
          <w:sz w:val="28"/>
          <w:szCs w:val="28"/>
          <w:lang w:eastAsia="ru-RU"/>
        </w:rPr>
        <w:t xml:space="preserve">Отменить Постановление Администрации </w:t>
      </w:r>
      <w:proofErr w:type="spellStart"/>
      <w:r w:rsidR="009C3DCF" w:rsidRPr="000B5DDB">
        <w:rPr>
          <w:rFonts w:ascii="Times New Roman" w:hAnsi="Times New Roman" w:cs="Times New Roman"/>
          <w:sz w:val="28"/>
          <w:szCs w:val="28"/>
          <w:lang w:eastAsia="ru-RU"/>
        </w:rPr>
        <w:t>Плотниковского</w:t>
      </w:r>
      <w:proofErr w:type="spellEnd"/>
      <w:r w:rsidR="009C3DCF" w:rsidRPr="000B5DDB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 Каменского района Алтайского края 01.10.2025 № 30.</w:t>
      </w:r>
    </w:p>
    <w:p w14:paraId="5A61EC23" w14:textId="487FBCBD" w:rsidR="001B05B0" w:rsidRPr="000B5DDB" w:rsidRDefault="009C3DCF" w:rsidP="000B5DD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B5DD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B05B0" w:rsidRPr="000B5DDB">
        <w:rPr>
          <w:rFonts w:ascii="Times New Roman" w:hAnsi="Times New Roman" w:cs="Times New Roman"/>
          <w:sz w:val="28"/>
          <w:szCs w:val="28"/>
          <w:lang w:eastAsia="ru-RU"/>
        </w:rPr>
        <w:t xml:space="preserve">. Опубликовать настоящее постановление в Сборнике муниципальных правовых актов Администрации </w:t>
      </w:r>
      <w:r w:rsidR="009D164C" w:rsidRPr="000B5DDB">
        <w:rPr>
          <w:rFonts w:ascii="Times New Roman" w:hAnsi="Times New Roman" w:cs="Times New Roman"/>
          <w:sz w:val="28"/>
          <w:szCs w:val="28"/>
          <w:lang w:eastAsia="ru-RU"/>
        </w:rPr>
        <w:t>Плотниковского</w:t>
      </w:r>
      <w:r w:rsidR="001B05B0" w:rsidRPr="000B5DDB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 Каменского района Алтайского края и разместить на официальном сайте Администрации </w:t>
      </w:r>
      <w:r w:rsidR="009D164C" w:rsidRPr="000B5DDB">
        <w:rPr>
          <w:rFonts w:ascii="Times New Roman" w:hAnsi="Times New Roman" w:cs="Times New Roman"/>
          <w:sz w:val="28"/>
          <w:szCs w:val="28"/>
          <w:lang w:eastAsia="ru-RU"/>
        </w:rPr>
        <w:t>Плотниковского</w:t>
      </w:r>
      <w:r w:rsidR="001B05B0" w:rsidRPr="000B5DDB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 Каменского района Алтайского края.</w:t>
      </w:r>
    </w:p>
    <w:p w14:paraId="79ACD081" w14:textId="1631BB77" w:rsidR="001B05B0" w:rsidRPr="000B5DDB" w:rsidRDefault="009C3DCF" w:rsidP="000B5DD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B5DDB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1B05B0" w:rsidRPr="000B5DDB">
        <w:rPr>
          <w:rFonts w:ascii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</w:t>
      </w:r>
      <w:r w:rsidR="001B05B0" w:rsidRPr="000B5DDB">
        <w:rPr>
          <w:rFonts w:ascii="Times New Roman" w:eastAsia="Calibri" w:hAnsi="Times New Roman" w:cs="Times New Roman"/>
          <w:sz w:val="28"/>
          <w:szCs w:val="28"/>
        </w:rPr>
        <w:t>оставляю за собой.</w:t>
      </w:r>
    </w:p>
    <w:p w14:paraId="75C7E43D" w14:textId="77777777" w:rsidR="001B05B0" w:rsidRPr="000B5DDB" w:rsidRDefault="001B05B0" w:rsidP="000B5DDB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08BF046" w14:textId="77777777" w:rsidR="001B05B0" w:rsidRPr="000B5DDB" w:rsidRDefault="001B05B0" w:rsidP="000B5DD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8D677F" w14:textId="20AFAC75" w:rsidR="001B05B0" w:rsidRPr="001B05B0" w:rsidRDefault="001B05B0" w:rsidP="001B05B0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сельсовета                                                                        </w:t>
      </w:r>
      <w:r w:rsidR="009D164C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="00A32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16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32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D164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Скоробогатова</w:t>
      </w:r>
    </w:p>
    <w:p w14:paraId="42C86A93" w14:textId="77777777" w:rsidR="001B05B0" w:rsidRPr="001B05B0" w:rsidRDefault="001B05B0" w:rsidP="001B05B0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УТВЕРЖДЕНО:</w:t>
      </w:r>
    </w:p>
    <w:p w14:paraId="1DAD5169" w14:textId="77777777" w:rsidR="001B05B0" w:rsidRPr="001B05B0" w:rsidRDefault="001B05B0" w:rsidP="001B05B0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постановлением</w:t>
      </w:r>
    </w:p>
    <w:p w14:paraId="1D18F1FA" w14:textId="77777777" w:rsidR="001B05B0" w:rsidRPr="001B05B0" w:rsidRDefault="001B05B0" w:rsidP="001B05B0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Администрации сельсовета</w:t>
      </w:r>
    </w:p>
    <w:p w14:paraId="03400B8F" w14:textId="77D00295" w:rsidR="001B05B0" w:rsidRPr="001B05B0" w:rsidRDefault="001B05B0" w:rsidP="000B5DDB">
      <w:pPr>
        <w:tabs>
          <w:tab w:val="left" w:pos="5103"/>
          <w:tab w:val="left" w:pos="5387"/>
          <w:tab w:val="left" w:pos="5529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от 0</w:t>
      </w:r>
      <w:r w:rsidR="000B5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10.2025 № </w:t>
      </w:r>
      <w:r w:rsidR="009D1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B5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14:paraId="4B080C7E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                                                                                                           </w:t>
      </w:r>
    </w:p>
    <w:p w14:paraId="0ED429AD" w14:textId="77777777" w:rsidR="001B05B0" w:rsidRPr="001B05B0" w:rsidRDefault="001B05B0" w:rsidP="001B05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14:paraId="7C4F8B8A" w14:textId="77777777" w:rsidR="001B05B0" w:rsidRPr="001B05B0" w:rsidRDefault="001B05B0" w:rsidP="001B05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 порядке выявления, учета и оформления бесхозяйного </w:t>
      </w:r>
    </w:p>
    <w:p w14:paraId="12A92818" w14:textId="77777777" w:rsidR="001B05B0" w:rsidRPr="001B05B0" w:rsidRDefault="001B05B0" w:rsidP="001B05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недвижимого, движимого и выморочного имущества в </w:t>
      </w:r>
    </w:p>
    <w:p w14:paraId="7E73D70A" w14:textId="0C57C3DF" w:rsidR="001B05B0" w:rsidRPr="001B05B0" w:rsidRDefault="001B05B0" w:rsidP="001B05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муниципальную собственность муниципального образования сельское поселение </w:t>
      </w:r>
      <w:r w:rsidR="009D16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 Каменского района Алтайского края</w:t>
      </w:r>
    </w:p>
    <w:p w14:paraId="3D0D8EEC" w14:textId="77777777" w:rsidR="001B05B0" w:rsidRPr="001B05B0" w:rsidRDefault="001B05B0" w:rsidP="001B05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30C9FA" w14:textId="77777777" w:rsidR="001B05B0" w:rsidRPr="001B05B0" w:rsidRDefault="001B05B0" w:rsidP="001B05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14:paraId="06C15849" w14:textId="30FA6E23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1.1. Настоящее Положение о порядке выявления, учета и оформления бесхозяйного недвижимого, движимого и выморочного имущества в муниципальную собственность  муниципального  образования сельское поселение </w:t>
      </w:r>
      <w:r w:rsidR="009D1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 (далее - Положение)  разработано в соответствии с Гражданским кодексом Российской Федерации,  Земельным кодексом Российской Федерации, Федеральным законом от 13.07.2015 № 218-ФЗ «О государственной регистрации недвижимости», Федеральным законом от 06.10.2003 № 131-ФЗ «Об общих принципах организации местного самоуправления в Российской Федерации»,  </w:t>
      </w:r>
      <w:r w:rsidRPr="001B0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Росреестра от 15.03.2023 N П/0086 "Об установлении Порядка принятия на учет бесхозяйных недвижимых вещей", 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Уставом муниципального образования сельское поселение </w:t>
      </w:r>
      <w:r w:rsidR="009D1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края, </w:t>
      </w:r>
    </w:p>
    <w:p w14:paraId="4264A18A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Pr="001B05B0">
        <w:rPr>
          <w:rFonts w:ascii="Calibri" w:eastAsia="Calibri" w:hAnsi="Calibri" w:cs="Times New Roman"/>
        </w:rPr>
        <w:t xml:space="preserve"> 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определяет:</w:t>
      </w:r>
    </w:p>
    <w:p w14:paraId="29960DBD" w14:textId="7A83B4FB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выявления бесхозяйных объектов, оформления документов, постановки на учет и признания права муниципальной собственности муниципального образования сельское поселение </w:t>
      </w:r>
      <w:r w:rsidR="009D1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 имущество (далее - бесхозяйные объекты недвижимого имущества и бесхозяйные движимые вещи), расположенное на территории муниципального образования сельское поселение </w:t>
      </w:r>
      <w:r w:rsidR="009D1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края;</w:t>
      </w:r>
    </w:p>
    <w:p w14:paraId="7C99E6FF" w14:textId="19B4326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принятия выморочного имущества в муниципальную собственность муниципального образования сельское поселение </w:t>
      </w:r>
      <w:r w:rsidR="009D1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края.</w:t>
      </w:r>
    </w:p>
    <w:p w14:paraId="373FAE96" w14:textId="3CA63D43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Положение распространяется на находящиеся в пределах муниципального образования сельское поселение </w:t>
      </w:r>
      <w:r w:rsidR="009D1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 земельные участки, а также расположенные на них здания, сооружения, жилые помещения, иные объекты недвижимого имущества (доли в них), переходящие по праву наследования в собственность муниципального образования сельское поселение </w:t>
      </w:r>
      <w:r w:rsidR="009D1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края, а также бесхозяйное имущество.</w:t>
      </w:r>
    </w:p>
    <w:p w14:paraId="21198457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1.4. К бесхозяйному недвижимому имуществу относятся объекты недвижимого имущества, которые не имеют собственника или собственник которых неизвестен либо, если иное не предусмотрено законами, от права собственности, на которые собственник отказался.</w:t>
      </w:r>
    </w:p>
    <w:p w14:paraId="6AF6BAE5" w14:textId="4F2D94ED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К выморочному имуществу, переходящему по праву наследования в собственность муниципального образования сельское поселение </w:t>
      </w:r>
      <w:r w:rsidR="009D1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  по закону, относятся земельные участки, а также расположенные на них здания, сооружения, иные объекты недвижимого имущества, жилые помещения (доли в них),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завещанию, либо никто из наследников не имеет права наследовать или все наследники отстранены от наследования, либо никто из наследников не принял наследства или все наследники отказались от наследства и при этом никто из них не указал, что отказывается в пользу другого наследника, либо все наследники лишены наследодателем наследства, а также если имущество завещано муниципальному образованию сельское поселение </w:t>
      </w:r>
      <w:r w:rsidR="009D1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  или передано в собственность </w:t>
      </w:r>
      <w:bookmarkStart w:id="0" w:name="_Hlk210288793"/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сельское поселение </w:t>
      </w:r>
      <w:r w:rsidR="009D1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 </w:t>
      </w:r>
      <w:bookmarkEnd w:id="0"/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решению или приговору суда.</w:t>
      </w:r>
    </w:p>
    <w:p w14:paraId="67F5471D" w14:textId="26D84DC5" w:rsid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наследовании выморочного имущества отказ от наследства не допускается (статья 1157 ГК РФ).</w:t>
      </w:r>
    </w:p>
    <w:p w14:paraId="663D0B7A" w14:textId="10350C87" w:rsidR="009D164C" w:rsidRPr="001B05B0" w:rsidRDefault="009D164C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B60371" w14:textId="447271C0" w:rsidR="001B05B0" w:rsidRPr="001B05B0" w:rsidRDefault="001B05B0" w:rsidP="001B05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Порядок выявления бесхозяйных недвижимых объектов, оформления документов, постановки на учет и признания права муниципальной собственности муниципального образования сельское поселение </w:t>
      </w:r>
      <w:proofErr w:type="spellStart"/>
      <w:r w:rsidR="00A426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Плотниковский</w:t>
      </w:r>
      <w:proofErr w:type="spellEnd"/>
      <w:r w:rsidRPr="001B05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 Каменского района Алтайского края</w:t>
      </w:r>
    </w:p>
    <w:p w14:paraId="2CAEF313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Порядок распространяется на имущество, которое не имеет собственника или собственник которого неизвестен, либо на имущество, от права собственности на которое собственник отказался.</w:t>
      </w:r>
    </w:p>
    <w:p w14:paraId="4EAFDE64" w14:textId="08D22D09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Оформление документов для признания бесхозяйными объектами недвижимого имущества и движимых вещей, находящихся на территории муниципального образования сельское поселение </w:t>
      </w:r>
      <w:proofErr w:type="spellStart"/>
      <w:r w:rsidR="00A42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proofErr w:type="spellEnd"/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края, постановку на учет бесхозяйных объектов недвижимого имущества и принятие в муниципальную собственность муниципального образования сельское поселение </w:t>
      </w:r>
      <w:proofErr w:type="spellStart"/>
      <w:r w:rsidR="00A42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proofErr w:type="spellEnd"/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   бесхозяйных объектов недвижимого имущества и бесхозяйных движимых вещей осуществляет от имени муниципального образования сельское поселение </w:t>
      </w:r>
      <w:proofErr w:type="spellStart"/>
      <w:r w:rsidR="00A42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proofErr w:type="spellEnd"/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 (далее – Сельсовет), в соответствии с настоящим Положением.</w:t>
      </w:r>
    </w:p>
    <w:p w14:paraId="35C5E6B1" w14:textId="77777777" w:rsidR="0083396E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2.3. Принятие на учет бесхозяйных объектов недвижимого имущества осуществляет федеральный орган исполнительной власти, уполномоченный в области государственного кадастрового учета и государственной регистрации</w:t>
      </w:r>
    </w:p>
    <w:p w14:paraId="4BF38EE6" w14:textId="2A7F8E52" w:rsid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 (его территориальное подразделение) (далее - орган регистрации прав).</w:t>
      </w:r>
    </w:p>
    <w:p w14:paraId="6F3CE80F" w14:textId="15D6C970" w:rsidR="0083396E" w:rsidRPr="009D164C" w:rsidRDefault="0083396E" w:rsidP="0083396E">
      <w:pPr>
        <w:pStyle w:val="a3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2.3.1</w:t>
      </w:r>
      <w:r w:rsidRPr="0083396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9D164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истечении года со дня постановки бесхозяйного недвижимого имущества на учет, а в случае, если такое имущество является объектом (в том числе линейным), необходимым для обеспечения тепловой и электрической энергией, водой, газом, для водоотведения, либо гидротехническим сооружением, либо объектом гражданской обороны, по истечении трех месяцев со дня постановки его на учет 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сельское поселение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 </w:t>
      </w:r>
      <w:r w:rsidRPr="009D164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обращается в суд с требованием о признании права муниципальной собственности на это недвижимое имущество.».</w:t>
      </w:r>
    </w:p>
    <w:p w14:paraId="59BDEEF6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являются:</w:t>
      </w:r>
    </w:p>
    <w:p w14:paraId="6685324D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неиспользуемого имущества в свободный гражданский оборот;</w:t>
      </w:r>
    </w:p>
    <w:p w14:paraId="1EE79322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нормальной и безопасной технической эксплуатации имущества;</w:t>
      </w:r>
    </w:p>
    <w:p w14:paraId="35044D0E" w14:textId="609E753C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надлежащее содержание территории муниципального образования сельское поселение </w:t>
      </w:r>
      <w:proofErr w:type="spellStart"/>
      <w:r w:rsidR="00A42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proofErr w:type="spellEnd"/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края.</w:t>
      </w:r>
    </w:p>
    <w:p w14:paraId="010CD36D" w14:textId="038EC6C9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Бесхозяйные объекты недвижимого имущества выявляются в результате проведения инвентаризации, при проведении ремонтных работ на объектах инженерной инфраструктуры муниципального образования сельское поселение </w:t>
      </w:r>
      <w:r w:rsidR="0083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края, в ходе проверки использования объектов на территории муниципального образования сельское поселение </w:t>
      </w:r>
      <w:r w:rsidR="00833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 или иными способами.</w:t>
      </w:r>
    </w:p>
    <w:p w14:paraId="6417BF0F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Сведения об объекте недвижимого имущества, имеющем признаки бесхозяйного, могут поступать от исполнительных органов государственной власти Российской Федерации, субъектов Российской Федерации, органов местного самоуправления, юридических и физических лиц.</w:t>
      </w:r>
    </w:p>
    <w:p w14:paraId="7E0980B5" w14:textId="4463249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На основании поступившего в Администрацию</w:t>
      </w:r>
      <w:r w:rsidR="00A3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2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Плотниковского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Каменского района Алтайского края (далее – Администрация) обращения по поводу выявленного объекта недвижимого имущества, имеющего признаки бесхозяйного, Сельсовет осуществляет:</w:t>
      </w:r>
    </w:p>
    <w:p w14:paraId="4D9B9863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проверку поступивших сведений о выявленном объекте недвижимого имущества, имеющем признаки бесхозяйного (с выездом на место);</w:t>
      </w:r>
    </w:p>
    <w:p w14:paraId="6531F8E3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необходимой документации и подачу ее в орган регистрации прав, в целях постановки на учет выявленного объекта недвижимого имущества как бесхозяйного;</w:t>
      </w:r>
    </w:p>
    <w:p w14:paraId="4925FE05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ведение Реестра, выявленного бесхозяйного недвижимого имущества;</w:t>
      </w:r>
    </w:p>
    <w:p w14:paraId="518EF2B0" w14:textId="0EAB3A44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подготовку документов для принятия бесхозяйного объекта недвижимого имущества в собственность муниципального образования сельское поселение </w:t>
      </w:r>
      <w:r w:rsidR="00B12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 в соответствии с действующим законодательством.</w:t>
      </w:r>
    </w:p>
    <w:p w14:paraId="740120DA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В целях проведения проверки возможного наличия собственника выявленного объекта недвижимого имущества, имеющего признаки бесхозяйного, Сельсовет на первом этапе запрашивает:</w:t>
      </w:r>
    </w:p>
    <w:p w14:paraId="6A564002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наличии объекта недвижимого имущества в реестре муниципальной собственности муниципального образования;</w:t>
      </w:r>
    </w:p>
    <w:p w14:paraId="09E26D76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зарегистрированных правах на объект недвижимого имущества в органе регистрации прав.</w:t>
      </w:r>
    </w:p>
    <w:p w14:paraId="4E8E0E73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необходимости Сельсовет подготавливает и направляет запросы в органы ФНС России о наличии в ЕГРЮЛ юридического лица, а также запрос юридическому лицу, являющемуся возможным балансодержателем имущества.</w:t>
      </w:r>
    </w:p>
    <w:p w14:paraId="3ACD2FAA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В случае выявления информации о наличии собственника объекта недвижимого имущества Сельсовет прекращает работу по сбору документов для его постановки на учет в качестве бесхозяйного и сообщает данную информацию лицу, предоставившему первичную информацию об этом объекте.</w:t>
      </w:r>
    </w:p>
    <w:p w14:paraId="6CAA5716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Сельсовет направляет собственнику объекта обращение с просьбой отказаться от прав на него в пользу муниципального образования либо принять меры к его надлежащему содержанию.</w:t>
      </w:r>
    </w:p>
    <w:p w14:paraId="5DDBC806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Если в результате проверки собственник объекта недвижимого имущества не будет установлен, Сельсовет:</w:t>
      </w:r>
    </w:p>
    <w:p w14:paraId="539570B6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2.10.1. Организует в установленном порядке работу по проведению технической инвентаризации объекта недвижимого имущества, имеющего признаки бесхозяйного.</w:t>
      </w:r>
    </w:p>
    <w:p w14:paraId="2711CA7D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2.10.2. Осуществляет сбор документов, подтверждающих, что объект недвижимого имущества не имеет собственника, или собственник неизвестен, или от права собственности на него собственник отказался.</w:t>
      </w:r>
    </w:p>
    <w:p w14:paraId="7091E51D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Документами, подтверждающими, что объект недвижимого имущества не имеет собственника или его собственник неизвестен, являются:</w:t>
      </w:r>
    </w:p>
    <w:p w14:paraId="280F8338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2.10.2.1. выданные органами исполнительной власти Российской Федерации, субъектов Российской Федерации, органами местного самоуправления документы о том, что данный объект недвижимого имущества не учтен в реестрах федерального имущества, имущества субъекта Российской Федерации и муниципального имущества;</w:t>
      </w:r>
    </w:p>
    <w:p w14:paraId="7629D495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2.10.2.2. выданные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имущество и сделок с ним, документы, подтверждающие, что права на данные объекты недвижимого имущества ими не были зарегистрированы;</w:t>
      </w:r>
    </w:p>
    <w:p w14:paraId="3DCD3EC8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2.10.2.3. сведения из Единого государственного реестра недвижимости об объекте недвижимого имущества (здание, строение, сооружение);</w:t>
      </w:r>
    </w:p>
    <w:p w14:paraId="05EE52CE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2.10.2.4.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(представляется в случае отказа собственника от права собственности на это имущество), удостоверенное нотариально.</w:t>
      </w:r>
    </w:p>
    <w:p w14:paraId="22EB5BA4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отказа собственника - юридического лица от права собственности на имущество и в случае, если право собственности не зарегистрировано, Сельсовет запрашивает у него следующие документы:</w:t>
      </w:r>
    </w:p>
    <w:p w14:paraId="3A275BE6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 правоустанавливающих документов, подтверждающих наличие права собственности;</w:t>
      </w:r>
    </w:p>
    <w:p w14:paraId="12FD5EAC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наименование, индивидуальный номер налогоплательщика, дата и место государственной регистрации, номер документа, подтверждающего факт внесения записи о юридическом лице в Единый государственный реестр юридических лиц, адрес (место нахождения) постоянно действующего исполнительного органа юридического лица (в случае отсутствия постоянно действующего исполнительного органа юридического лица - иного лица, имеющего право действовать от имени юридического лица без доверенности).</w:t>
      </w:r>
    </w:p>
    <w:p w14:paraId="1D25B757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отказа собственника - физического лица - от права собственности на имущество и в случае, если право собственности не зарегистрировано, Администрация запрашивает у него следующие документы:</w:t>
      </w:r>
    </w:p>
    <w:p w14:paraId="4AF749B0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 правоустанавливающих документов, подтверждающих наличие права собственности;</w:t>
      </w:r>
    </w:p>
    <w:p w14:paraId="0BD2D0EA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удостоверяющего личность гражданина;</w:t>
      </w:r>
    </w:p>
    <w:p w14:paraId="31A54AAB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2.10.2.5. документы, подтверждающие отсутствие проживающих в жилых помещениях (акты обследования);</w:t>
      </w:r>
    </w:p>
    <w:p w14:paraId="2D2E5BA9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2.10.2.6. выписка из ЕГРН на земельный участок, на котором расположен объект недвижимости (при наличии);</w:t>
      </w:r>
    </w:p>
    <w:p w14:paraId="667F3E8E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2.10.2.7. иные документы, подтверждающие, что объект недвижимого имущества является бесхозяйным.</w:t>
      </w:r>
    </w:p>
    <w:p w14:paraId="3A8FB776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Если в результате проверки будет установлено, что обнаруженное недвижимое имущество отвечает требованиям бесхозяйного для принятия его на учет как бесхозяйного, Сельсовет обращается с заявлением в орган регистрации прав.</w:t>
      </w:r>
    </w:p>
    <w:p w14:paraId="367DF698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2.11.1. К заявлению прилагаются документы, предусмотренные Правилами предоставления документов, направляемых или предоставляемых в соответствии с частями 1, 3 - 13, 15 статьи 32 Федерального закона           «О государственной регистрации недвижимости»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государственного реестра недвижимости и предоставление сведений, содержащихся в Едином государственном реестре недвижимости (утверждены Постановлением Правительства РФ от 31.12.2015 № 1532), а именно:</w:t>
      </w:r>
    </w:p>
    <w:p w14:paraId="1969FF0F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2.11.1.1. в случае если объект недвижимого имущества не имеет собственника или его собственник неизвестен:</w:t>
      </w:r>
    </w:p>
    <w:p w14:paraId="126AB420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подтверждающий, что объект недвижимого имущества не имеет собственника (или его собственник неизвестен), в том числе:</w:t>
      </w:r>
    </w:p>
    <w:p w14:paraId="228CE2A7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подтверждающий, что данный объект недвижимого имущества не учтен в реестрах федерального имущества, государственного имущества субъекта Российской Федерации и муниципального имущества, выданный органами учета государственного и муниципального имущества;</w:t>
      </w:r>
    </w:p>
    <w:p w14:paraId="11DFEEE5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подтверждающий, что право собственности на данный объект недвижимого имущества не было зарегистрировано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Федерации;</w:t>
      </w:r>
    </w:p>
    <w:p w14:paraId="56DC92F1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2.11.1.2. в случае, если собственник (собственники) отказался от права собственности:</w:t>
      </w:r>
    </w:p>
    <w:p w14:paraId="66FE19E4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собственника (собственников) или уполномоченного им (ими) на то лица (при наличии у него нотариально удостоверенной доверенности) об отказе от права собственности на объект недвижимого имущества;</w:t>
      </w:r>
    </w:p>
    <w:p w14:paraId="3D3420B6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 правоустанавливающих документов, подтверждающих наличие права собственности у лица (лиц), отказавшегося (отказавшихся) от права собственности на объект недвижимости.</w:t>
      </w:r>
    </w:p>
    <w:p w14:paraId="13D7BAA4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В случае если сведения об объекте недвижимого имущества отсутствуют в Едином государственном реестре недвижимости, принятие на учет такого объекта недвижимого имущества в качестве бесхозяйного осуществляется одновременно с его постановкой на государственный кадастровый учет в порядке, установленном Законом.</w:t>
      </w:r>
    </w:p>
    <w:p w14:paraId="561FD4DB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Бесхозяйный объект недвижимого имущества учитывается в Реестре выявленного бесхозяйного недвижимого имущества (далее - Реестр) (с целью осуществления контроля за сохранностью этого имущества) с даты постановки объекта недвижимого имущества в качестве бесхозяйного в органе, осуществляющем государственную регистрацию прав, до момента возникновения права муниципальной собственности на такой объект.</w:t>
      </w:r>
    </w:p>
    <w:p w14:paraId="1E35C701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включения такого объекта в Реестр является соответствующее постановление Администрации.</w:t>
      </w:r>
    </w:p>
    <w:p w14:paraId="102024FE" w14:textId="60E8287B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2.14. Администрация вправе осуществлять ремонт и содержание бесхозяйного имущества за счет средств местного бюджета муниципального образования сельское поселение </w:t>
      </w:r>
      <w:proofErr w:type="spellStart"/>
      <w:r w:rsidR="00A42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proofErr w:type="spellEnd"/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края.</w:t>
      </w:r>
    </w:p>
    <w:p w14:paraId="3C37DD85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2.15. Если в срок до принятия бесхозяйного объекта недвижимого имущества в муниципальную собственность объявится его собственник, доказывание права собственности лежит на этом собственнике.</w:t>
      </w:r>
    </w:p>
    <w:p w14:paraId="463A0877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2.16. В случае если собственник докажет право собственности на объект недвижимого имущества, Сельсовет:</w:t>
      </w:r>
    </w:p>
    <w:p w14:paraId="3B638C35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 заказное письмо с предложением о необходимости принятия мер по содержанию данного объекта в надлежащем состоянии в соответствии с действующими нормами (при непринятии мер в срок до 6 месяцев с даты отправки уведомления по почте вопросы его дальнейшего использования решаются в судебном порядке);</w:t>
      </w:r>
    </w:p>
    <w:p w14:paraId="750691F6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 соответствующее постановление об исключении этого объекта из Реестра;</w:t>
      </w:r>
    </w:p>
    <w:p w14:paraId="181A79DD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право на возмещение затрат, понесенных на ремонт и содержание данного объекта, в судебном порядке в соответствии с действующим законодательством.</w:t>
      </w:r>
    </w:p>
    <w:p w14:paraId="4AC1D18D" w14:textId="36051821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если бесхозяйный объект недвижимого имущества по решению суда будет признан муниципальной собственностью муниципального образования сельское поселение </w:t>
      </w:r>
      <w:r w:rsidR="00B12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края, собственник данного имущества может доказывать свое право собственности на него в судебном порядке в соответствии с действующим законодательством.</w:t>
      </w:r>
    </w:p>
    <w:p w14:paraId="0890E5E4" w14:textId="0CAAB630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2.17. По истечении года со дня постановки бесхозяйного объекта недвижимого имущества на учет,</w:t>
      </w:r>
      <w:r w:rsidRPr="001B05B0">
        <w:rPr>
          <w:rFonts w:ascii="Times New Roman" w:eastAsia="Calibri" w:hAnsi="Times New Roman" w:cs="Times New Roman"/>
          <w:sz w:val="28"/>
          <w:szCs w:val="28"/>
        </w:rPr>
        <w:t xml:space="preserve"> а в случае постановки на учет линейного объекта - по истечении трех месяцев со дня постановки на учет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обращается в суд с заявлением о признании права собственности муниципального образования сельское поселение </w:t>
      </w:r>
      <w:r w:rsidR="00B12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  на этот объект и находящиеся в его составе бесхозяйные движимые вещи (при наличии) в порядке, предусмотренном законодательством Российской Федерации.</w:t>
      </w:r>
    </w:p>
    <w:p w14:paraId="39D0233C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2.18. Право муниципальной собственности на бесхозяйный объект недвижимого имущества, установленное решением суда, подлежит государственной регистрации в органе регистрации прав.</w:t>
      </w:r>
    </w:p>
    <w:p w14:paraId="00E4929C" w14:textId="584EA055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2.19. После регистрации права и принятия бесхозяйного недвижимого имущества в муниципальную собственность муниципального образования сельское поселение </w:t>
      </w:r>
      <w:r w:rsidR="00B12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края, вносит соответствующие сведения в реестр муниципальной собственности муниципального образования сельское поселение </w:t>
      </w:r>
      <w:r w:rsidR="00B12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края.</w:t>
      </w:r>
    </w:p>
    <w:p w14:paraId="5BD92E08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C7CE10" w14:textId="77777777" w:rsidR="001B05B0" w:rsidRPr="001B05B0" w:rsidRDefault="001B05B0" w:rsidP="001B05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Выявление бесхозяйных движимых вещей, ведение реестра бесхозяйных движимых вещей и их содержание</w:t>
      </w:r>
    </w:p>
    <w:p w14:paraId="4D3902FE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Сведения о движимой вещи, имеющей признаки бесхозяйной, брошенной или иным образом оставленной собственником, могут поступать от исполнительных органов государственной власти Российской Федерации, 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субъектов Российской Федерации, органов местного самоуправления и их структурных подразделений, из заявлений юридических и физических лиц.</w:t>
      </w:r>
    </w:p>
    <w:p w14:paraId="1F34B98B" w14:textId="3421A839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На основании поступившего обращения в связи с выявлением движимой вещи, брошенной собственником или иным образом оставленной им с целью отказа от права собственности на нее, на земельном участке, водном объекте или ином объекте, находящемся в муниципальной собственности муниципального образования сельское поселение </w:t>
      </w:r>
      <w:r w:rsidR="00B12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Плотниковский 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сельсовет Каменского района Алтайского края в границах муниципального образования сельское поселение </w:t>
      </w:r>
      <w:r w:rsidR="00B12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края, уполномоченный орган в целях установления владельца такой вещи размещает информацию об установлении владельца в газете «Каменские известия», на сайте Администрации - https://rabinskijselsovet-r22.gosweb.gosuslugi.ru.</w:t>
      </w:r>
    </w:p>
    <w:p w14:paraId="44BED938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Если в течение одного месяца с даты размещения информации об установлении владельца брошенной вещи владелец не будет установлен, уполномоченный орган проводит инвентаризацию брошенной вещи (составляет соответствующий акт).</w:t>
      </w:r>
    </w:p>
    <w:p w14:paraId="68A01D5F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Для составления акта инвентаризации, определения характеристик и установления стоимости бесхозяйной движимой вещи на основании постановления Администрации создается инвентаризационная комиссия с учетом требований приказа   Министерства финансов Российской Федерации от 13.06.1995 № 49 «Об утверждении Методических указаний по инвентаризации имущества и финансовых обязательств».</w:t>
      </w:r>
    </w:p>
    <w:p w14:paraId="6193B228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После проведенной инвентаризации, на основании акта инвентаризации и постановления Администрации осуществляется внесение бесхозяйной движимой вещи в реестр выявленного бесхозяйного движимого имущества. Реестр бесхозяйного движимого имущества формируется на основании постановления Администрации. Ответственным за ведение данного реестра является Сельсовет.</w:t>
      </w:r>
    </w:p>
    <w:p w14:paraId="7A2690E7" w14:textId="74743F20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Брошенные вещи с момента начала их использования поступают в муниципальную собственность муниципального образования сельское поселение </w:t>
      </w:r>
      <w:r w:rsidR="00B12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края, кроме установленных действующим законодательством случаев, когда данные вещи могут поступать в собственность, если они признаны судом бесхозяйными. В данном случае в течение одного месяца (с момента включения движимой вещи в реестр бесхозяйного движимого имущества) уполномоченный орган обращается в суд с заявлением о признании такой вещи бесхозяйной. После признания судом движимой вещи бесхозяйной она поступает в муниципальную собственность муниципального образования сельское поселение </w:t>
      </w:r>
      <w:r w:rsidR="00B12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края.</w:t>
      </w:r>
    </w:p>
    <w:p w14:paraId="3491EF18" w14:textId="54B3BA75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При поступлении в собственность движимых вещей, указанных в пункте 3.6 настоящего Положения Сельсовет</w:t>
      </w:r>
      <w:r w:rsidR="00EC6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gramStart"/>
      <w:r w:rsidR="00EC6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 законодательством порядке</w:t>
      </w:r>
      <w:proofErr w:type="gramEnd"/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вносит данное имущество в реестр 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муниципальной собственности муниципального образования сельское поселение </w:t>
      </w:r>
      <w:r w:rsidR="00B12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края.</w:t>
      </w:r>
    </w:p>
    <w:p w14:paraId="5D8E4B40" w14:textId="5205E8E1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 Если движимая вещь, указанная в пункте 3.6 настоящего Положения, не подлежит включению в реестр муниципальной собственности муниципального образования сельское поселение </w:t>
      </w:r>
      <w:r w:rsidR="00B12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края, Сельсовет разрабатывает проект постановления Администрации Каменского района Алтайского края о дальнейшем использовании данной вещи в соответствии с действующим законодательством.</w:t>
      </w:r>
    </w:p>
    <w:p w14:paraId="36E9C6CB" w14:textId="56931FC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3.9. После внесения движимой вещи, указанной в пункте 3.6 настоящего Положения, в реестр муниципальной собственности муниципального образования сельское поселение </w:t>
      </w:r>
      <w:r w:rsidR="00B12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 или принятия постановления, предусмотренного пунктом 3.8 настоящего Положения, данная вещь исключается из реестра выявленного бесхозяйного движимого имущества.</w:t>
      </w:r>
    </w:p>
    <w:p w14:paraId="417C2CD8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Исключение из реестра бесхозяйного движимого имущества осуществляется Сельсоветом путем подготовки и обеспечения принятия соответствующего постановления Администрации.</w:t>
      </w:r>
    </w:p>
    <w:p w14:paraId="53D11ECD" w14:textId="1B9AB2F2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3.11. В целях предотвращения угрозы разрушения движимого имущества, включенного в реестр выявленного бесхозяйного движимого имущества, его утраты, возникновения чрезвычайных ситуаций Администрация вправе осуществлять ремонт и содержание бесхозяйного движимого имущества за счет средств бюджета муниципального образования сельское поселение </w:t>
      </w:r>
      <w:r w:rsidR="00B12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края.</w:t>
      </w:r>
    </w:p>
    <w:p w14:paraId="1897917E" w14:textId="7F116ED2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3.12. В целях предотвращения угрозы разрушения бесхозяйного объекта движимого имущества, его утраты, возникновения чрезвычайных ситуаций (в части содержания в надлежащем состоянии объектов жизнеобеспечения и объектов благоустройства) такой объект на период оформления его в муниципальную собственность муниципального образования сельское поселение </w:t>
      </w:r>
      <w:r w:rsidR="00B12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  может передаваться на ответственное хранение и забалансовый учет муниципальным учреждениям и предприятиям, осуществляющим виды деятельности, соответствующие целям использования бесхозяйного имущества, с их согласия, а также передается организациям соответствующего профиля, которые обязаны обслуживать данные бесхозяйные объекты в соответствии с требованиями действующего законодательства. Бесхозяйные объекты движимого имущества передаются организациям на основании акта приема-передачи, который подписывается сторонами в двух экземплярах, один из которого хранится в уполномоченном органе.</w:t>
      </w:r>
    </w:p>
    <w:p w14:paraId="09B53B49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B00EF4" w14:textId="51EE179A" w:rsidR="001B05B0" w:rsidRPr="001B05B0" w:rsidRDefault="001B05B0" w:rsidP="001B0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Порядок принятия выморочного имущества в муниципальную собственность муниципального образования сельское поселение </w:t>
      </w:r>
      <w:r w:rsidR="00A32C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 Каменского района Алтайского края</w:t>
      </w:r>
    </w:p>
    <w:p w14:paraId="653A594A" w14:textId="4AD69685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В соответствии с действующим законодательством выморочное имущество в виде расположенных на территории муниципального 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образования сельское поселение </w:t>
      </w:r>
      <w:r w:rsidR="00A3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  жилых помещений, земельных участков, а также расположенных на них зданий, сооружений, иных объектов недвижимости, доли в праве общей долевой собственности на указанные выше объекты недвижимого имущества, переходит в порядке наследования по закону в муниципальную собственность поселения.</w:t>
      </w:r>
    </w:p>
    <w:p w14:paraId="0A8063FF" w14:textId="22307E9C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Документом, подтверждающим право муниципальной собственности муниципального образования сельское поселение </w:t>
      </w:r>
      <w:r w:rsidR="00A3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Плотниковский 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 Каменского района Алтайского края на наследство, является свидетельство о праве на наследство, выдаваемое нотариальным органом. Для приобретения выморочного имущества принятие наследства не требуется.</w:t>
      </w:r>
    </w:p>
    <w:p w14:paraId="7A88E7A1" w14:textId="169654CC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Сельсовет обеспечивает государственную регистрацию права муниципальной собственности муниципального образования сельское поселение </w:t>
      </w:r>
      <w:r w:rsidR="00A3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 на выморочное имущество в органах регистрации прав.</w:t>
      </w:r>
    </w:p>
    <w:p w14:paraId="712AFBF4" w14:textId="22EA8051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Выморочное имущество в виде расположенных на территории муниципального образования сельское поселение </w:t>
      </w:r>
      <w:r w:rsidR="00A3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 жилых помещений (в том числе жилых домов и их частей), право собственности, на которое зарегистрировано в установленном порядке, включается в жилищный фонд социального использования.</w:t>
      </w:r>
    </w:p>
    <w:p w14:paraId="1910B235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Для получения свидетельства о праве на наследство на выморочное имущество Сельсовет собирает следующие документы, направляя запросы в соответствующие государственные органы:</w:t>
      </w:r>
    </w:p>
    <w:p w14:paraId="30916AC1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(справку) о смерти, выданное учреждениями записи актов гражданского состояния;</w:t>
      </w:r>
    </w:p>
    <w:p w14:paraId="55B93D3D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выписку из лицевого счета жилого помещения;</w:t>
      </w:r>
    </w:p>
    <w:p w14:paraId="3E6F1FCE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выданные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от 21.07.1997 № 122-ФЗ                        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</w:p>
    <w:p w14:paraId="48240916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выписку из Единого государственного реестра недвижимости об отсутствии сведений о правах на данный объект недвижимого имущества (здание, строение, сооружение, земельный участок);</w:t>
      </w:r>
    </w:p>
    <w:p w14:paraId="297D765F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технический паспорт (при наличии);</w:t>
      </w:r>
    </w:p>
    <w:p w14:paraId="4D32EB22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правоустанавливающие документы на объект недвижимого имущества (при наличии);</w:t>
      </w:r>
    </w:p>
    <w:p w14:paraId="35736246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учредительные документы Сельсовета;</w:t>
      </w:r>
    </w:p>
    <w:p w14:paraId="268DF8FD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документы по требованию нотариуса.</w:t>
      </w:r>
    </w:p>
    <w:p w14:paraId="2F95C86B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 В случае отказа нотариуса в выдаче свидетельства о праве на наследство на выморочное имущество Сельсовет обращается с иском в суд о 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признании права муниципальной собственности муниципального образования сельское поселение Каменского района Алтайского края на выморочное имущество.</w:t>
      </w:r>
    </w:p>
    <w:p w14:paraId="203687CA" w14:textId="1D21F2A9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4.7. 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муниципального образования на выморочное имущество Сельсовет обращается в орган регистрации прав для регистрации права муниципальной собственности муниципального образования сельское поселение </w:t>
      </w:r>
      <w:r w:rsidR="00A3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 на выморочное имущество.</w:t>
      </w:r>
    </w:p>
    <w:p w14:paraId="67041ED5" w14:textId="4CB5574F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4.8. После государственной регистрации прав на недвижимое имущество должностное лицо готовит проект постановления о приеме в муниципальную собственность муниципального образования сельское поселение </w:t>
      </w:r>
      <w:r w:rsidR="00A3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 и включении в состав имущества муниципальной казны выморочного имущества, в жилищный фонд социального использования.</w:t>
      </w:r>
    </w:p>
    <w:p w14:paraId="241FB20A" w14:textId="6E53D15B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Сведения по жилым помещениям, земельным участкам, а также по расположенным на них зданиям, сооружениям, иным объектам недвижимости; долям в праве общей долевой собственности, являющиеся выморочным имуществом, право собственности на которые зарегистрировано за муниципальным образованием, вносятся в реестр муниципального имущества муниципального образования</w:t>
      </w:r>
      <w:r w:rsidRPr="001B05B0">
        <w:rPr>
          <w:rFonts w:ascii="Calibri" w:eastAsia="Calibri" w:hAnsi="Calibri" w:cs="Times New Roman"/>
        </w:rPr>
        <w:t xml:space="preserve"> 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сельское поселение </w:t>
      </w:r>
      <w:r w:rsidR="00A32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Плотниковский</w:t>
      </w: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 Каменского района Алтайского края, а документация, связанная с объектом недвижимости, поступает на хранение в Сельсовет.</w:t>
      </w:r>
    </w:p>
    <w:p w14:paraId="6EFDE93F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5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принятия в муниципальную собственность бесхозяйного недвижимого, движимого и выморочного имущества, не урегулированные настоящим Положением, регулируется действующим законодательством Российской Федерации.</w:t>
      </w:r>
    </w:p>
    <w:p w14:paraId="1DE9F7E5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D7D626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3F2DFE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D46055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808ED8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F4D8DF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30CC23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142E7D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4827BB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292539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85D1F4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D433BD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D1B90B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B4BD9B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DA9848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10EC1B" w14:textId="77777777" w:rsidR="001B05B0" w:rsidRPr="001B05B0" w:rsidRDefault="001B05B0" w:rsidP="001B05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1B05B0" w:rsidRPr="001B05B0" w:rsidSect="001B0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610AA" w14:textId="77777777" w:rsidR="00B17176" w:rsidRDefault="00B17176" w:rsidP="00A32C97">
      <w:pPr>
        <w:spacing w:after="0" w:line="240" w:lineRule="auto"/>
      </w:pPr>
      <w:r>
        <w:separator/>
      </w:r>
    </w:p>
  </w:endnote>
  <w:endnote w:type="continuationSeparator" w:id="0">
    <w:p w14:paraId="277DD476" w14:textId="77777777" w:rsidR="00B17176" w:rsidRDefault="00B17176" w:rsidP="00A3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63B75" w14:textId="77777777" w:rsidR="00B17176" w:rsidRDefault="00B17176" w:rsidP="00A32C97">
      <w:pPr>
        <w:spacing w:after="0" w:line="240" w:lineRule="auto"/>
      </w:pPr>
      <w:r>
        <w:separator/>
      </w:r>
    </w:p>
  </w:footnote>
  <w:footnote w:type="continuationSeparator" w:id="0">
    <w:p w14:paraId="70696CF9" w14:textId="77777777" w:rsidR="00B17176" w:rsidRDefault="00B17176" w:rsidP="00A3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415EB"/>
    <w:multiLevelType w:val="hybridMultilevel"/>
    <w:tmpl w:val="9ED26E9E"/>
    <w:lvl w:ilvl="0" w:tplc="A32AF0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592F28"/>
    <w:multiLevelType w:val="hybridMultilevel"/>
    <w:tmpl w:val="9ED26E9E"/>
    <w:lvl w:ilvl="0" w:tplc="A32AF0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9D0E82"/>
    <w:multiLevelType w:val="hybridMultilevel"/>
    <w:tmpl w:val="F5AA28CA"/>
    <w:lvl w:ilvl="0" w:tplc="1CDEE6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83079454">
    <w:abstractNumId w:val="0"/>
  </w:num>
  <w:num w:numId="2" w16cid:durableId="806707130">
    <w:abstractNumId w:val="1"/>
  </w:num>
  <w:num w:numId="3" w16cid:durableId="1002390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CFE"/>
    <w:rsid w:val="00050E2E"/>
    <w:rsid w:val="00072D5B"/>
    <w:rsid w:val="000B5DDB"/>
    <w:rsid w:val="00100FA3"/>
    <w:rsid w:val="001056AE"/>
    <w:rsid w:val="00113173"/>
    <w:rsid w:val="0013103B"/>
    <w:rsid w:val="001563FA"/>
    <w:rsid w:val="001A1F89"/>
    <w:rsid w:val="001A2515"/>
    <w:rsid w:val="001A4005"/>
    <w:rsid w:val="001A562A"/>
    <w:rsid w:val="001B05B0"/>
    <w:rsid w:val="002060FC"/>
    <w:rsid w:val="00274A5B"/>
    <w:rsid w:val="002D76E5"/>
    <w:rsid w:val="00362089"/>
    <w:rsid w:val="00442617"/>
    <w:rsid w:val="004847C0"/>
    <w:rsid w:val="00493969"/>
    <w:rsid w:val="005516EE"/>
    <w:rsid w:val="00596A24"/>
    <w:rsid w:val="0071482B"/>
    <w:rsid w:val="007F6BF2"/>
    <w:rsid w:val="0081678D"/>
    <w:rsid w:val="0083396E"/>
    <w:rsid w:val="008B1C59"/>
    <w:rsid w:val="00906906"/>
    <w:rsid w:val="009959EF"/>
    <w:rsid w:val="00995E00"/>
    <w:rsid w:val="009C3DCF"/>
    <w:rsid w:val="009C796D"/>
    <w:rsid w:val="009D164C"/>
    <w:rsid w:val="00A32C97"/>
    <w:rsid w:val="00A42674"/>
    <w:rsid w:val="00B12BF9"/>
    <w:rsid w:val="00B17176"/>
    <w:rsid w:val="00B52AEA"/>
    <w:rsid w:val="00BC1C55"/>
    <w:rsid w:val="00C14748"/>
    <w:rsid w:val="00CD5B21"/>
    <w:rsid w:val="00CE3713"/>
    <w:rsid w:val="00D718F8"/>
    <w:rsid w:val="00E3157F"/>
    <w:rsid w:val="00E440A4"/>
    <w:rsid w:val="00E6328D"/>
    <w:rsid w:val="00E74CA2"/>
    <w:rsid w:val="00EC0DA4"/>
    <w:rsid w:val="00EC6BB4"/>
    <w:rsid w:val="00EE4CFE"/>
    <w:rsid w:val="00F43388"/>
    <w:rsid w:val="00F43917"/>
    <w:rsid w:val="00F61732"/>
    <w:rsid w:val="00F9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78FCC"/>
  <w15:chartTrackingRefBased/>
  <w15:docId w15:val="{6D04DE4C-95DA-4F76-9224-04314AE4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A5C"/>
    <w:pPr>
      <w:ind w:left="720"/>
      <w:contextualSpacing/>
    </w:pPr>
  </w:style>
  <w:style w:type="table" w:styleId="a4">
    <w:name w:val="Table Grid"/>
    <w:basedOn w:val="a1"/>
    <w:uiPriority w:val="39"/>
    <w:rsid w:val="00714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32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2C97"/>
  </w:style>
  <w:style w:type="paragraph" w:styleId="a7">
    <w:name w:val="footer"/>
    <w:basedOn w:val="a"/>
    <w:link w:val="a8"/>
    <w:uiPriority w:val="99"/>
    <w:unhideWhenUsed/>
    <w:rsid w:val="00A32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2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4513</Words>
  <Characters>25726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51</cp:revision>
  <cp:lastPrinted>2025-10-02T03:10:00Z</cp:lastPrinted>
  <dcterms:created xsi:type="dcterms:W3CDTF">2025-09-18T04:04:00Z</dcterms:created>
  <dcterms:modified xsi:type="dcterms:W3CDTF">2025-10-08T03:38:00Z</dcterms:modified>
</cp:coreProperties>
</file>