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Плотниковский 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Default="00696208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</w:t>
      </w:r>
      <w:r w:rsidR="002816A3">
        <w:rPr>
          <w:b/>
          <w:sz w:val="28"/>
          <w:szCs w:val="28"/>
        </w:rPr>
        <w:t>2</w:t>
      </w:r>
      <w:r w:rsidR="006F385C">
        <w:rPr>
          <w:b/>
          <w:sz w:val="28"/>
          <w:szCs w:val="28"/>
        </w:rPr>
        <w:t>4</w:t>
      </w:r>
      <w:r w:rsidR="007E2A40" w:rsidRPr="009A7FD2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47</w:t>
      </w:r>
      <w:r w:rsidR="007E2A40" w:rsidRPr="009A7FD2">
        <w:rPr>
          <w:b/>
          <w:sz w:val="28"/>
          <w:szCs w:val="28"/>
        </w:rPr>
        <w:t xml:space="preserve">                                                                                      с. Луговое</w:t>
      </w:r>
    </w:p>
    <w:p w:rsidR="004A4BC7" w:rsidRPr="009A7FD2" w:rsidRDefault="004A4BC7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</w:t>
      </w:r>
      <w:r w:rsidR="0030361C">
        <w:rPr>
          <w:sz w:val="28"/>
          <w:szCs w:val="28"/>
        </w:rPr>
        <w:t xml:space="preserve">сельское поселение </w:t>
      </w:r>
      <w:r w:rsidRPr="009A7FD2">
        <w:rPr>
          <w:sz w:val="28"/>
          <w:szCs w:val="28"/>
        </w:rPr>
        <w:t xml:space="preserve">Плотниковский сельсовет 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6F385C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6F385C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и </w:t>
      </w:r>
      <w:r w:rsidR="002816A3" w:rsidRPr="005C07FA">
        <w:rPr>
          <w:sz w:val="28"/>
          <w:szCs w:val="28"/>
        </w:rPr>
        <w:t>202</w:t>
      </w:r>
      <w:r w:rsidR="006F385C">
        <w:rPr>
          <w:sz w:val="28"/>
          <w:szCs w:val="28"/>
        </w:rPr>
        <w:t>7</w:t>
      </w:r>
      <w:r w:rsidR="00D667F6" w:rsidRPr="005C07FA">
        <w:rPr>
          <w:sz w:val="28"/>
          <w:szCs w:val="28"/>
        </w:rPr>
        <w:t xml:space="preserve">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В соответствии со ст. 3 Устава муниципального образования </w:t>
      </w:r>
      <w:r w:rsidR="0030361C">
        <w:rPr>
          <w:sz w:val="28"/>
          <w:szCs w:val="28"/>
        </w:rPr>
        <w:t xml:space="preserve">сельское поселение </w:t>
      </w:r>
      <w:r w:rsidRPr="00AF1004">
        <w:rPr>
          <w:sz w:val="28"/>
          <w:szCs w:val="28"/>
        </w:rPr>
        <w:t>Плотниковский 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 w:rsidR="0030361C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Плотниковский</w:t>
      </w:r>
      <w:r w:rsidRPr="007059AB">
        <w:rPr>
          <w:sz w:val="28"/>
          <w:szCs w:val="28"/>
        </w:rPr>
        <w:t xml:space="preserve"> сельсовет Каменского района Алтайского края  на </w:t>
      </w:r>
      <w:r w:rsidR="00D667F6" w:rsidRPr="005C07FA">
        <w:rPr>
          <w:sz w:val="28"/>
          <w:szCs w:val="28"/>
        </w:rPr>
        <w:t>202</w:t>
      </w:r>
      <w:r w:rsidR="006F385C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6F385C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и 202</w:t>
      </w:r>
      <w:r w:rsidR="006F385C">
        <w:rPr>
          <w:sz w:val="28"/>
          <w:szCs w:val="28"/>
        </w:rPr>
        <w:t>7</w:t>
      </w:r>
      <w:r w:rsidR="00D667F6" w:rsidRPr="005C07FA">
        <w:rPr>
          <w:sz w:val="28"/>
          <w:szCs w:val="28"/>
        </w:rPr>
        <w:t xml:space="preserve">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 Основные характеристики бюджета</w:t>
      </w:r>
      <w:r w:rsidR="00885852">
        <w:rPr>
          <w:b/>
          <w:spacing w:val="-4"/>
          <w:sz w:val="28"/>
          <w:szCs w:val="28"/>
        </w:rPr>
        <w:t xml:space="preserve"> сельского</w:t>
      </w:r>
      <w:r w:rsidRPr="005C07FA">
        <w:rPr>
          <w:b/>
          <w:spacing w:val="-4"/>
          <w:sz w:val="28"/>
          <w:szCs w:val="28"/>
        </w:rPr>
        <w:t xml:space="preserve"> поселения на </w:t>
      </w:r>
      <w:r w:rsidR="00D667F6" w:rsidRPr="00D45790">
        <w:rPr>
          <w:b/>
          <w:sz w:val="28"/>
          <w:szCs w:val="28"/>
        </w:rPr>
        <w:t>202</w:t>
      </w:r>
      <w:r w:rsidR="006F385C">
        <w:rPr>
          <w:b/>
          <w:sz w:val="28"/>
          <w:szCs w:val="28"/>
        </w:rPr>
        <w:t>5</w:t>
      </w:r>
      <w:r w:rsidR="00D667F6" w:rsidRPr="00D45790">
        <w:rPr>
          <w:b/>
          <w:sz w:val="28"/>
          <w:szCs w:val="28"/>
        </w:rPr>
        <w:t xml:space="preserve"> год и на плановый период 202</w:t>
      </w:r>
      <w:r w:rsidR="006F385C">
        <w:rPr>
          <w:b/>
          <w:sz w:val="28"/>
          <w:szCs w:val="28"/>
        </w:rPr>
        <w:t>6</w:t>
      </w:r>
      <w:r w:rsidR="00D667F6" w:rsidRPr="00D45790">
        <w:rPr>
          <w:b/>
          <w:sz w:val="28"/>
          <w:szCs w:val="28"/>
        </w:rPr>
        <w:t xml:space="preserve"> и 202</w:t>
      </w:r>
      <w:r w:rsidR="006F385C">
        <w:rPr>
          <w:b/>
          <w:sz w:val="28"/>
          <w:szCs w:val="28"/>
        </w:rPr>
        <w:t>7</w:t>
      </w:r>
      <w:r w:rsidR="00D667F6" w:rsidRPr="00D45790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</w:t>
      </w:r>
      <w:r w:rsidR="006F385C">
        <w:rPr>
          <w:sz w:val="28"/>
          <w:szCs w:val="28"/>
        </w:rPr>
        <w:t>5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</w:t>
      </w:r>
      <w:r w:rsidRPr="00AF1004">
        <w:rPr>
          <w:sz w:val="28"/>
          <w:szCs w:val="28"/>
        </w:rPr>
        <w:br/>
        <w:t xml:space="preserve">в сумме </w:t>
      </w:r>
      <w:r w:rsidR="00696208">
        <w:rPr>
          <w:sz w:val="28"/>
          <w:szCs w:val="28"/>
        </w:rPr>
        <w:t>2387,2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696208">
        <w:rPr>
          <w:sz w:val="28"/>
          <w:szCs w:val="28"/>
        </w:rPr>
        <w:t>1100,2</w:t>
      </w:r>
      <w:r w:rsidRPr="00ED0D3F">
        <w:rPr>
          <w:sz w:val="28"/>
          <w:szCs w:val="28"/>
        </w:rPr>
        <w:t xml:space="preserve"> тыс. рублей;</w:t>
      </w:r>
    </w:p>
    <w:p w:rsidR="00904681" w:rsidRPr="00AF1004" w:rsidRDefault="00904681" w:rsidP="00C13E2C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696208">
        <w:rPr>
          <w:sz w:val="28"/>
          <w:szCs w:val="28"/>
        </w:rPr>
        <w:t>2515,9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 предел  муниципального  долга  по состоянию на 1 января</w:t>
      </w:r>
      <w:r w:rsidR="002816A3">
        <w:rPr>
          <w:sz w:val="28"/>
          <w:szCs w:val="28"/>
        </w:rPr>
        <w:t xml:space="preserve"> 202</w:t>
      </w:r>
      <w:r w:rsidR="006F385C">
        <w:rPr>
          <w:sz w:val="28"/>
          <w:szCs w:val="28"/>
        </w:rPr>
        <w:t>6</w:t>
      </w:r>
      <w:r w:rsidRPr="00AF1004">
        <w:rPr>
          <w:sz w:val="28"/>
          <w:szCs w:val="28"/>
        </w:rPr>
        <w:t xml:space="preserve"> года в 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6F385C">
        <w:rPr>
          <w:sz w:val="28"/>
          <w:szCs w:val="28"/>
        </w:rPr>
        <w:t>128,7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</w:t>
      </w:r>
      <w:r w:rsidR="006F385C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 в  сумме </w:t>
      </w:r>
      <w:r w:rsidR="006F385C">
        <w:rPr>
          <w:sz w:val="28"/>
          <w:szCs w:val="28"/>
        </w:rPr>
        <w:t>218</w:t>
      </w:r>
      <w:r w:rsidR="00696208">
        <w:rPr>
          <w:sz w:val="28"/>
          <w:szCs w:val="28"/>
        </w:rPr>
        <w:t>7,2</w:t>
      </w:r>
      <w:r w:rsidRPr="00952A09">
        <w:rPr>
          <w:sz w:val="28"/>
          <w:szCs w:val="28"/>
        </w:rPr>
        <w:t xml:space="preserve"> тыс.  рублей,  в  том  числе 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696208">
        <w:rPr>
          <w:sz w:val="28"/>
          <w:szCs w:val="28"/>
        </w:rPr>
        <w:t>860,2</w:t>
      </w:r>
      <w:r w:rsidRPr="00952A09">
        <w:rPr>
          <w:sz w:val="28"/>
          <w:szCs w:val="28"/>
        </w:rPr>
        <w:t xml:space="preserve"> тыс. рублей и на</w:t>
      </w:r>
      <w:r w:rsidR="00C13E2C">
        <w:rPr>
          <w:sz w:val="28"/>
          <w:szCs w:val="28"/>
        </w:rPr>
        <w:t xml:space="preserve"> </w:t>
      </w:r>
      <w:r w:rsidR="00C13E2C">
        <w:rPr>
          <w:sz w:val="28"/>
          <w:szCs w:val="28"/>
        </w:rPr>
        <w:lastRenderedPageBreak/>
        <w:t>202</w:t>
      </w:r>
      <w:r w:rsidR="006F385C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 год в сумме </w:t>
      </w:r>
      <w:r w:rsidR="006F385C">
        <w:rPr>
          <w:sz w:val="28"/>
          <w:szCs w:val="28"/>
        </w:rPr>
        <w:t>22</w:t>
      </w:r>
      <w:r w:rsidR="00696208">
        <w:rPr>
          <w:sz w:val="28"/>
          <w:szCs w:val="28"/>
        </w:rPr>
        <w:t>51,6</w:t>
      </w:r>
      <w:r w:rsidRPr="00952A09">
        <w:rPr>
          <w:sz w:val="28"/>
          <w:szCs w:val="28"/>
        </w:rPr>
        <w:t xml:space="preserve"> тыс. рублей,  в  том  числе объем межбюджетных трансфертов, получаемых из других бюджетов, в сумме </w:t>
      </w:r>
      <w:r w:rsidR="006F385C">
        <w:rPr>
          <w:sz w:val="28"/>
          <w:szCs w:val="28"/>
        </w:rPr>
        <w:t>88</w:t>
      </w:r>
      <w:r w:rsidR="00696208">
        <w:rPr>
          <w:sz w:val="28"/>
          <w:szCs w:val="28"/>
        </w:rPr>
        <w:t>7,6</w:t>
      </w:r>
      <w:r w:rsidRPr="00952A09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 объем  расходов  бюджета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696208">
        <w:rPr>
          <w:sz w:val="28"/>
          <w:szCs w:val="28"/>
        </w:rPr>
        <w:t>2187,2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6F385C">
        <w:rPr>
          <w:sz w:val="28"/>
          <w:szCs w:val="28"/>
        </w:rPr>
        <w:t>52,0</w:t>
      </w:r>
      <w:r w:rsidRPr="008F48D3">
        <w:rPr>
          <w:sz w:val="28"/>
          <w:szCs w:val="28"/>
        </w:rPr>
        <w:t xml:space="preserve"> тыс. рублей  и </w:t>
      </w:r>
      <w:r w:rsidR="00D45790" w:rsidRPr="008F48D3">
        <w:rPr>
          <w:sz w:val="28"/>
          <w:szCs w:val="28"/>
        </w:rPr>
        <w:t xml:space="preserve">на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7</w:t>
      </w:r>
      <w:r w:rsidRPr="008F48D3">
        <w:rPr>
          <w:sz w:val="28"/>
          <w:szCs w:val="28"/>
        </w:rPr>
        <w:t xml:space="preserve"> год  в  сумме </w:t>
      </w:r>
      <w:r w:rsidR="00696208">
        <w:rPr>
          <w:sz w:val="28"/>
          <w:szCs w:val="28"/>
        </w:rPr>
        <w:t>2251,6</w:t>
      </w:r>
      <w:r w:rsidRPr="008F48D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6F385C">
        <w:rPr>
          <w:sz w:val="28"/>
          <w:szCs w:val="28"/>
        </w:rPr>
        <w:t>105,0</w:t>
      </w:r>
      <w:r w:rsidRPr="008F48D3">
        <w:rPr>
          <w:sz w:val="28"/>
          <w:szCs w:val="28"/>
        </w:rPr>
        <w:t xml:space="preserve"> тыс</w:t>
      </w:r>
      <w:r w:rsidRPr="006B331D">
        <w:rPr>
          <w:sz w:val="28"/>
          <w:szCs w:val="28"/>
        </w:rPr>
        <w:t>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муниципального  долга по состоянию на 1 января 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7</w:t>
      </w:r>
      <w:r w:rsidR="00E26AA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8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C13E2C" w:rsidRDefault="009A54EA" w:rsidP="00C13E2C">
      <w:pPr>
        <w:ind w:firstLine="800"/>
        <w:jc w:val="both"/>
        <w:rPr>
          <w:sz w:val="28"/>
          <w:szCs w:val="28"/>
        </w:rPr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дефицит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 w:rsidR="009C4253">
        <w:rPr>
          <w:sz w:val="28"/>
          <w:szCs w:val="28"/>
        </w:rPr>
        <w:t>202</w:t>
      </w:r>
      <w:r w:rsidR="006F385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6F385C">
        <w:rPr>
          <w:sz w:val="28"/>
          <w:szCs w:val="28"/>
        </w:rPr>
        <w:t>0,0</w:t>
      </w:r>
      <w:r w:rsidRPr="00952A09">
        <w:rPr>
          <w:sz w:val="28"/>
          <w:szCs w:val="28"/>
        </w:rPr>
        <w:t xml:space="preserve"> тыс. рублей и на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 в сумме </w:t>
      </w:r>
      <w:r w:rsidR="006F385C">
        <w:rPr>
          <w:sz w:val="28"/>
          <w:szCs w:val="28"/>
        </w:rPr>
        <w:t>0,0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C13E2C">
        <w:rPr>
          <w:sz w:val="28"/>
          <w:szCs w:val="28"/>
        </w:rPr>
        <w:t>202</w:t>
      </w:r>
      <w:r w:rsidR="006F385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 w:rsidR="009C4253">
        <w:rPr>
          <w:sz w:val="28"/>
          <w:szCs w:val="28"/>
        </w:rPr>
        <w:t>202</w:t>
      </w:r>
      <w:r w:rsidR="006F385C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885852" w:rsidRPr="00885852">
        <w:rPr>
          <w:b/>
          <w:sz w:val="28"/>
          <w:szCs w:val="28"/>
        </w:rPr>
        <w:t>сельского</w:t>
      </w:r>
      <w:r w:rsidR="00885852"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</w:t>
      </w:r>
      <w:r w:rsidR="006F385C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год и на плановый период </w:t>
      </w:r>
      <w:r w:rsidR="009C4253">
        <w:rPr>
          <w:b/>
          <w:sz w:val="28"/>
          <w:szCs w:val="28"/>
        </w:rPr>
        <w:t>202</w:t>
      </w:r>
      <w:r w:rsidR="006F385C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и 202</w:t>
      </w:r>
      <w:r w:rsidR="006F385C">
        <w:rPr>
          <w:b/>
          <w:sz w:val="28"/>
          <w:szCs w:val="28"/>
        </w:rPr>
        <w:t>7</w:t>
      </w:r>
      <w:r w:rsidRPr="00A12CF2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>
        <w:rPr>
          <w:sz w:val="28"/>
          <w:szCs w:val="28"/>
        </w:rPr>
        <w:t>202</w:t>
      </w:r>
      <w:r w:rsidR="00105D94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>поселения на</w:t>
      </w:r>
      <w:r>
        <w:rPr>
          <w:sz w:val="28"/>
          <w:szCs w:val="28"/>
        </w:rPr>
        <w:t xml:space="preserve"> </w:t>
      </w:r>
      <w:r w:rsidR="00C13E2C">
        <w:rPr>
          <w:sz w:val="28"/>
          <w:szCs w:val="28"/>
        </w:rPr>
        <w:t>202</w:t>
      </w:r>
      <w:r w:rsidR="00105D94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 и </w:t>
      </w:r>
      <w:r>
        <w:rPr>
          <w:sz w:val="28"/>
          <w:szCs w:val="28"/>
        </w:rPr>
        <w:t>202</w:t>
      </w:r>
      <w:r w:rsidR="00105D94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 на</w:t>
      </w:r>
      <w:r w:rsidRPr="00952A09">
        <w:rPr>
          <w:sz w:val="28"/>
          <w:szCs w:val="28"/>
        </w:rPr>
        <w:t xml:space="preserve"> </w:t>
      </w:r>
      <w:r w:rsidR="00C13E2C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6  к 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 w:rsidR="00C13E2C">
        <w:rPr>
          <w:sz w:val="28"/>
          <w:szCs w:val="28"/>
        </w:rPr>
        <w:t>202</w:t>
      </w:r>
      <w:r w:rsidR="00105D94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</w:t>
      </w:r>
      <w:r w:rsidR="00105D94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 w:rsidR="00C13E2C">
        <w:rPr>
          <w:sz w:val="28"/>
          <w:szCs w:val="28"/>
        </w:rPr>
        <w:t>202</w:t>
      </w:r>
      <w:r w:rsidR="00105D94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8  к  настоящему Решению.</w:t>
      </w:r>
    </w:p>
    <w:p w:rsidR="005C07FA" w:rsidRDefault="005C07FA" w:rsidP="00F54F88">
      <w:pPr>
        <w:ind w:firstLine="800"/>
        <w:jc w:val="both"/>
        <w:rPr>
          <w:sz w:val="28"/>
          <w:szCs w:val="28"/>
        </w:rPr>
      </w:pPr>
      <w:r w:rsidRPr="00F54F88"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105D94">
        <w:rPr>
          <w:sz w:val="28"/>
          <w:szCs w:val="28"/>
        </w:rPr>
        <w:t>5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рублей, на 202</w:t>
      </w:r>
      <w:r w:rsidR="00105D94">
        <w:rPr>
          <w:sz w:val="28"/>
          <w:szCs w:val="28"/>
        </w:rPr>
        <w:t>6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 и на 202</w:t>
      </w:r>
      <w:r w:rsidR="00105D94">
        <w:rPr>
          <w:sz w:val="28"/>
          <w:szCs w:val="28"/>
        </w:rPr>
        <w:t>7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  <w:r w:rsidRPr="00885852">
        <w:rPr>
          <w:sz w:val="28"/>
          <w:szCs w:val="28"/>
        </w:rPr>
        <w:t xml:space="preserve">3. </w:t>
      </w:r>
      <w:r w:rsidRPr="00DA6196">
        <w:rPr>
          <w:sz w:val="28"/>
          <w:szCs w:val="28"/>
        </w:rPr>
        <w:t>Утвердить объем бюджетных ассигнований резервного фонда администрации муниципального образования</w:t>
      </w:r>
      <w:r w:rsidRPr="0030361C">
        <w:rPr>
          <w:color w:val="FF0000"/>
          <w:sz w:val="28"/>
          <w:szCs w:val="28"/>
        </w:rPr>
        <w:t xml:space="preserve"> </w:t>
      </w:r>
      <w:r w:rsidR="0035523C">
        <w:rPr>
          <w:sz w:val="28"/>
          <w:szCs w:val="28"/>
        </w:rPr>
        <w:t xml:space="preserve">сельское поселение </w:t>
      </w:r>
      <w:r w:rsidR="0035523C" w:rsidRPr="00885852">
        <w:rPr>
          <w:sz w:val="28"/>
          <w:szCs w:val="28"/>
        </w:rPr>
        <w:t xml:space="preserve">Плотниковский сельсовет Каменского района Алтайского края </w:t>
      </w:r>
      <w:r w:rsidRPr="00885852">
        <w:rPr>
          <w:sz w:val="28"/>
          <w:szCs w:val="28"/>
        </w:rPr>
        <w:t xml:space="preserve">на </w:t>
      </w:r>
      <w:r w:rsidR="00CF5815">
        <w:rPr>
          <w:sz w:val="28"/>
          <w:szCs w:val="28"/>
        </w:rPr>
        <w:t>202</w:t>
      </w:r>
      <w:r w:rsidR="00105D94">
        <w:rPr>
          <w:sz w:val="28"/>
          <w:szCs w:val="28"/>
        </w:rPr>
        <w:t>5</w:t>
      </w:r>
      <w:r w:rsidRPr="00885852">
        <w:rPr>
          <w:sz w:val="28"/>
          <w:szCs w:val="28"/>
        </w:rPr>
        <w:t xml:space="preserve"> год в </w:t>
      </w:r>
      <w:r w:rsidRPr="00885852">
        <w:rPr>
          <w:sz w:val="28"/>
          <w:szCs w:val="28"/>
        </w:rPr>
        <w:lastRenderedPageBreak/>
        <w:t>сумме 1,0 тыс. рублей, на 202</w:t>
      </w:r>
      <w:r w:rsidR="00105D94">
        <w:rPr>
          <w:sz w:val="28"/>
          <w:szCs w:val="28"/>
        </w:rPr>
        <w:t>6</w:t>
      </w:r>
      <w:r w:rsidRPr="00885852">
        <w:rPr>
          <w:sz w:val="28"/>
          <w:szCs w:val="28"/>
        </w:rPr>
        <w:t xml:space="preserve"> год в сумме 1,0 тыс. рублей, на </w:t>
      </w:r>
      <w:r w:rsidR="00CF5815">
        <w:rPr>
          <w:sz w:val="28"/>
          <w:szCs w:val="28"/>
        </w:rPr>
        <w:t>202</w:t>
      </w:r>
      <w:r w:rsidR="00105D94">
        <w:rPr>
          <w:sz w:val="28"/>
          <w:szCs w:val="28"/>
        </w:rPr>
        <w:t>7</w:t>
      </w:r>
      <w:r w:rsidRPr="00885852">
        <w:rPr>
          <w:sz w:val="28"/>
          <w:szCs w:val="28"/>
        </w:rPr>
        <w:t xml:space="preserve"> год в сумме 1,0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</w:p>
    <w:p w:rsidR="00885852" w:rsidRPr="00885852" w:rsidRDefault="00885852" w:rsidP="00885852">
      <w:pPr>
        <w:ind w:firstLine="800"/>
        <w:jc w:val="both"/>
      </w:pPr>
      <w:r w:rsidRPr="00885852">
        <w:rPr>
          <w:b/>
          <w:bCs/>
          <w:sz w:val="28"/>
          <w:szCs w:val="28"/>
        </w:rPr>
        <w:t>Статья 3. Межбюджетные трансферты</w:t>
      </w:r>
    </w:p>
    <w:p w:rsidR="00885852" w:rsidRPr="00885852" w:rsidRDefault="00885852" w:rsidP="00885852">
      <w:pPr>
        <w:ind w:firstLine="800"/>
        <w:jc w:val="both"/>
      </w:pP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 xml:space="preserve">1. Утвердить объем межбюджетных трансфертов, подлежащих перечислению в </w:t>
      </w:r>
      <w:r w:rsidR="00CF5815">
        <w:rPr>
          <w:sz w:val="28"/>
          <w:szCs w:val="28"/>
        </w:rPr>
        <w:t>202</w:t>
      </w:r>
      <w:r w:rsidR="00105D94">
        <w:rPr>
          <w:sz w:val="28"/>
          <w:szCs w:val="28"/>
        </w:rPr>
        <w:t>5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</w:t>
      </w:r>
      <w:r w:rsidR="0030361C">
        <w:rPr>
          <w:sz w:val="28"/>
          <w:szCs w:val="28"/>
        </w:rPr>
        <w:t xml:space="preserve">сельское поселение </w:t>
      </w:r>
      <w:r w:rsidRPr="00885852">
        <w:rPr>
          <w:sz w:val="28"/>
          <w:szCs w:val="28"/>
        </w:rPr>
        <w:t>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 xml:space="preserve">2. Утвердить объем межбюджетных трансфертов, подлежащих перечислению в </w:t>
      </w:r>
      <w:r w:rsidR="00CF5815">
        <w:rPr>
          <w:sz w:val="28"/>
          <w:szCs w:val="28"/>
        </w:rPr>
        <w:t>202</w:t>
      </w:r>
      <w:r w:rsidR="00105D94">
        <w:rPr>
          <w:sz w:val="28"/>
          <w:szCs w:val="28"/>
        </w:rPr>
        <w:t>6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 w:rsidRPr="00885852">
        <w:rPr>
          <w:sz w:val="28"/>
          <w:szCs w:val="28"/>
        </w:rPr>
        <w:t>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Утвердить объем межбюджетных трансфертов, подлежащих перечислению в 202</w:t>
      </w:r>
      <w:r w:rsidR="00105D94">
        <w:rPr>
          <w:sz w:val="28"/>
          <w:szCs w:val="28"/>
        </w:rPr>
        <w:t>7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 w:rsidRPr="00885852">
        <w:rPr>
          <w:sz w:val="28"/>
          <w:szCs w:val="28"/>
        </w:rPr>
        <w:t>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рублей.</w:t>
      </w:r>
    </w:p>
    <w:p w:rsidR="00885852" w:rsidRDefault="00885852" w:rsidP="00885852">
      <w:pPr>
        <w:ind w:firstLine="800"/>
        <w:jc w:val="both"/>
        <w:rPr>
          <w:b/>
          <w:bCs/>
          <w:sz w:val="28"/>
          <w:szCs w:val="28"/>
        </w:rPr>
      </w:pPr>
    </w:p>
    <w:p w:rsidR="005C07FA" w:rsidRPr="00952A09" w:rsidRDefault="005C07FA" w:rsidP="00885852">
      <w:pPr>
        <w:ind w:firstLine="800"/>
        <w:jc w:val="both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885852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 xml:space="preserve">Особенности исполнения бюджета </w:t>
      </w:r>
      <w:r w:rsidR="00885852">
        <w:rPr>
          <w:b/>
          <w:bCs/>
          <w:sz w:val="28"/>
          <w:szCs w:val="28"/>
        </w:rPr>
        <w:t xml:space="preserve">сельского </w:t>
      </w:r>
      <w:r w:rsidRPr="00952A09">
        <w:rPr>
          <w:b/>
          <w:bCs/>
          <w:sz w:val="28"/>
          <w:szCs w:val="28"/>
        </w:rPr>
        <w:t>поселения</w:t>
      </w:r>
    </w:p>
    <w:p w:rsidR="005C07FA" w:rsidRPr="00952A09" w:rsidRDefault="005C07FA" w:rsidP="00885852">
      <w:pPr>
        <w:ind w:firstLine="800"/>
        <w:jc w:val="both"/>
      </w:pPr>
    </w:p>
    <w:p w:rsidR="005C07FA" w:rsidRPr="00952A09" w:rsidRDefault="005C07FA" w:rsidP="00885852">
      <w:pPr>
        <w:ind w:firstLine="800"/>
        <w:jc w:val="both"/>
      </w:pPr>
      <w:r w:rsidRPr="005C07FA">
        <w:rPr>
          <w:sz w:val="28"/>
          <w:szCs w:val="28"/>
        </w:rPr>
        <w:t>1.</w:t>
      </w:r>
      <w:r w:rsidR="00032BDB">
        <w:rPr>
          <w:color w:val="FF0000"/>
          <w:sz w:val="28"/>
          <w:szCs w:val="28"/>
        </w:rPr>
        <w:t> </w:t>
      </w:r>
      <w:r w:rsidR="00032BDB">
        <w:rPr>
          <w:sz w:val="28"/>
          <w:szCs w:val="28"/>
        </w:rPr>
        <w:t>Администрация Плотниковского сельсовета Каменского района Алтайского края вправе</w:t>
      </w:r>
      <w:r w:rsidR="00032BDB" w:rsidRPr="00952A09">
        <w:rPr>
          <w:sz w:val="28"/>
          <w:szCs w:val="28"/>
        </w:rPr>
        <w:t xml:space="preserve"> </w:t>
      </w:r>
      <w:r w:rsidR="00032BDB">
        <w:rPr>
          <w:sz w:val="28"/>
          <w:szCs w:val="28"/>
        </w:rPr>
        <w:t xml:space="preserve">в </w:t>
      </w:r>
      <w:r w:rsidRPr="00952A09">
        <w:rPr>
          <w:sz w:val="28"/>
          <w:szCs w:val="28"/>
        </w:rPr>
        <w:t xml:space="preserve">ходе исполнения настоящего Решения без внесения </w:t>
      </w:r>
      <w:r w:rsidRPr="00952A09">
        <w:rPr>
          <w:sz w:val="28"/>
          <w:szCs w:val="28"/>
        </w:rPr>
        <w:lastRenderedPageBreak/>
        <w:t>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 xml:space="preserve">4. Рекомендовать органам местного самоуправления 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 w:rsidRPr="00885852">
        <w:rPr>
          <w:sz w:val="28"/>
          <w:szCs w:val="28"/>
        </w:rPr>
        <w:t>Плотниковский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5C07FA" w:rsidRPr="00F34BF9" w:rsidRDefault="005C07FA" w:rsidP="005C07FA">
      <w:pPr>
        <w:ind w:firstLine="800"/>
        <w:rPr>
          <w:color w:val="FF0000"/>
        </w:rPr>
      </w:pPr>
    </w:p>
    <w:p w:rsidR="00885852" w:rsidRPr="00E052E3" w:rsidRDefault="00885852" w:rsidP="00885852">
      <w:pPr>
        <w:ind w:firstLine="800"/>
      </w:pPr>
      <w:r w:rsidRPr="00E052E3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Приведение решений и иных нормативных правовых актов муниципального образования</w:t>
      </w:r>
      <w:r w:rsidR="00126DED" w:rsidRPr="00126DED">
        <w:rPr>
          <w:sz w:val="28"/>
          <w:szCs w:val="28"/>
        </w:rPr>
        <w:t xml:space="preserve"> </w:t>
      </w:r>
      <w:r w:rsidR="00126DED" w:rsidRPr="00126DED">
        <w:rPr>
          <w:b/>
          <w:bCs/>
          <w:sz w:val="28"/>
          <w:szCs w:val="28"/>
        </w:rPr>
        <w:t>сельское поселение</w:t>
      </w:r>
      <w:r w:rsidRPr="00E052E3">
        <w:rPr>
          <w:b/>
          <w:bCs/>
          <w:sz w:val="28"/>
          <w:szCs w:val="28"/>
        </w:rPr>
        <w:t xml:space="preserve"> Плотниковский сельсовет Каменского района Алтайского края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0B4E91" w:rsidRPr="00E052E3" w:rsidRDefault="000B4E91" w:rsidP="000B4E91">
      <w:pPr>
        <w:ind w:firstLine="800"/>
        <w:jc w:val="both"/>
      </w:pPr>
      <w:r w:rsidRPr="00E052E3">
        <w:rPr>
          <w:sz w:val="28"/>
          <w:szCs w:val="28"/>
        </w:rPr>
        <w:t xml:space="preserve">Решения и иные нормативные правовые акты 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 w:rsidRPr="00E052E3">
        <w:rPr>
          <w:sz w:val="28"/>
          <w:szCs w:val="28"/>
        </w:rPr>
        <w:t>Плотниковский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lastRenderedPageBreak/>
        <w:t xml:space="preserve">1. Настоящее решение вступает в силу с 1 января </w:t>
      </w:r>
      <w:r w:rsidR="00CF5815">
        <w:rPr>
          <w:sz w:val="28"/>
          <w:szCs w:val="28"/>
        </w:rPr>
        <w:t>202</w:t>
      </w:r>
      <w:r w:rsidR="00105D94">
        <w:rPr>
          <w:sz w:val="28"/>
          <w:szCs w:val="28"/>
        </w:rPr>
        <w:t>5</w:t>
      </w:r>
      <w:r w:rsidRPr="00F34BF9">
        <w:rPr>
          <w:sz w:val="28"/>
          <w:szCs w:val="28"/>
        </w:rPr>
        <w:t xml:space="preserve"> года</w:t>
      </w:r>
      <w:r w:rsidR="00A12CF2" w:rsidRPr="00F34BF9">
        <w:rPr>
          <w:sz w:val="28"/>
          <w:szCs w:val="28"/>
        </w:rPr>
        <w:t>.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>2. Обнародовать настоящее решение в соответствии со ст. 4</w:t>
      </w:r>
      <w:r w:rsidR="009C0153">
        <w:rPr>
          <w:sz w:val="28"/>
          <w:szCs w:val="28"/>
        </w:rPr>
        <w:t>7</w:t>
      </w:r>
      <w:r w:rsidRPr="00F34BF9">
        <w:rPr>
          <w:sz w:val="28"/>
          <w:szCs w:val="28"/>
        </w:rPr>
        <w:t xml:space="preserve"> Устава 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 w:rsidR="00167E35" w:rsidRPr="00F34BF9">
        <w:rPr>
          <w:sz w:val="28"/>
          <w:szCs w:val="28"/>
        </w:rPr>
        <w:t>Плотниковский</w:t>
      </w:r>
      <w:r w:rsidRPr="00F34BF9">
        <w:rPr>
          <w:sz w:val="28"/>
          <w:szCs w:val="28"/>
        </w:rPr>
        <w:t xml:space="preserve"> сельсовет Кам</w:t>
      </w:r>
      <w:r w:rsidR="00AA5E3E">
        <w:rPr>
          <w:sz w:val="28"/>
          <w:szCs w:val="28"/>
        </w:rPr>
        <w:t xml:space="preserve">енского района Алтайского края </w:t>
      </w:r>
      <w:r w:rsidRPr="00F34BF9">
        <w:rPr>
          <w:sz w:val="28"/>
          <w:szCs w:val="28"/>
        </w:rPr>
        <w:t xml:space="preserve"> разместить на официальном сайте Администрации</w:t>
      </w:r>
      <w:r w:rsidR="00AA5E3E">
        <w:rPr>
          <w:sz w:val="28"/>
          <w:szCs w:val="28"/>
        </w:rPr>
        <w:t xml:space="preserve"> Плотниковского  сельсовета </w:t>
      </w:r>
      <w:r w:rsidRPr="00F34BF9">
        <w:rPr>
          <w:sz w:val="28"/>
          <w:szCs w:val="28"/>
        </w:rPr>
        <w:t xml:space="preserve"> Каменского района Алтайс</w:t>
      </w:r>
      <w:r w:rsidR="00AA5E3E">
        <w:rPr>
          <w:sz w:val="28"/>
          <w:szCs w:val="28"/>
        </w:rPr>
        <w:t>кого края и в Сборнике НПА Администрации Плотниковского сельсовета Каменского района Алтайского края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 xml:space="preserve">3. Контроль за выполнением настоящего решения возложить на постоянную планово-бюджетную комиссию сельского Совета депутатов </w:t>
      </w:r>
      <w:r w:rsidR="00CF5815">
        <w:rPr>
          <w:sz w:val="28"/>
          <w:szCs w:val="28"/>
        </w:rPr>
        <w:t>(Янкову С.А.</w:t>
      </w:r>
      <w:r w:rsidR="004A4BC7" w:rsidRPr="00F34BF9">
        <w:rPr>
          <w:sz w:val="28"/>
          <w:szCs w:val="28"/>
        </w:rPr>
        <w:t>).</w:t>
      </w:r>
    </w:p>
    <w:p w:rsidR="00537DC4" w:rsidRPr="00F34BF9" w:rsidRDefault="00537DC4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Председатель сельского Совета </w:t>
      </w: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депутатов </w:t>
      </w:r>
    </w:p>
    <w:p w:rsidR="004A4BC7" w:rsidRPr="009653E3" w:rsidRDefault="00761A1F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553AA2">
        <w:rPr>
          <w:sz w:val="28"/>
          <w:szCs w:val="28"/>
        </w:rPr>
        <w:t xml:space="preserve"> </w:t>
      </w:r>
      <w:r>
        <w:rPr>
          <w:sz w:val="28"/>
          <w:szCs w:val="28"/>
        </w:rPr>
        <w:t>Л.А.Скоробогатова</w:t>
      </w:r>
      <w:r w:rsidR="004A4B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__________</w:t>
      </w:r>
      <w:r w:rsidR="00553AA2">
        <w:rPr>
          <w:sz w:val="28"/>
          <w:szCs w:val="28"/>
        </w:rPr>
        <w:t xml:space="preserve"> </w:t>
      </w:r>
      <w:r w:rsidR="008212C8">
        <w:rPr>
          <w:sz w:val="28"/>
          <w:szCs w:val="28"/>
        </w:rPr>
        <w:t>С.А.Янкова</w:t>
      </w:r>
      <w:r w:rsidR="004A4BC7" w:rsidRPr="009653E3">
        <w:rPr>
          <w:sz w:val="28"/>
          <w:szCs w:val="28"/>
        </w:rPr>
        <w:t xml:space="preserve">                        </w:t>
      </w:r>
    </w:p>
    <w:p w:rsidR="00CF32F4" w:rsidRDefault="00CF32F4" w:rsidP="004A4BC7">
      <w:pPr>
        <w:jc w:val="both"/>
        <w:rPr>
          <w:sz w:val="28"/>
          <w:szCs w:val="28"/>
        </w:rPr>
      </w:pP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3E3060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</w:t>
      </w:r>
      <w:r w:rsidR="00627E51">
        <w:rPr>
          <w:sz w:val="28"/>
          <w:szCs w:val="28"/>
        </w:rPr>
        <w:t>2</w:t>
      </w:r>
      <w:r w:rsidR="00105D94">
        <w:rPr>
          <w:sz w:val="28"/>
          <w:szCs w:val="28"/>
        </w:rPr>
        <w:t>4</w:t>
      </w:r>
      <w:r w:rsidR="004A4BC7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AF1004">
        <w:rPr>
          <w:b/>
          <w:sz w:val="28"/>
          <w:szCs w:val="28"/>
        </w:rPr>
        <w:t xml:space="preserve">поселения на </w:t>
      </w:r>
      <w:r w:rsidR="002816A3" w:rsidRPr="00A12CF2">
        <w:rPr>
          <w:b/>
          <w:sz w:val="28"/>
          <w:szCs w:val="28"/>
        </w:rPr>
        <w:t>202</w:t>
      </w:r>
      <w:r w:rsidR="00105D94">
        <w:rPr>
          <w:b/>
          <w:sz w:val="28"/>
          <w:szCs w:val="28"/>
        </w:rPr>
        <w:t>5</w:t>
      </w:r>
      <w:r w:rsidR="00E26AA4" w:rsidRPr="00A12CF2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904681" w:rsidRPr="00271EBB" w:rsidTr="0025470A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2547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105D94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E26AA4" w:rsidRPr="00D071F2" w:rsidRDefault="00E26AA4" w:rsidP="00E26AA4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2</w:t>
      </w:r>
    </w:p>
    <w:p w:rsidR="00E26AA4" w:rsidRPr="00AF1004" w:rsidRDefault="00BD4FB2" w:rsidP="00E26AA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E26AA4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26AA4" w:rsidRPr="00D071F2">
        <w:rPr>
          <w:sz w:val="28"/>
          <w:szCs w:val="28"/>
        </w:rPr>
        <w:t xml:space="preserve"> </w:t>
      </w:r>
      <w:r w:rsidR="00E26AA4">
        <w:rPr>
          <w:sz w:val="28"/>
          <w:szCs w:val="28"/>
        </w:rPr>
        <w:t xml:space="preserve">сельского Совета депутатов </w:t>
      </w:r>
      <w:r w:rsidR="00E26AA4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105D94">
        <w:rPr>
          <w:sz w:val="28"/>
          <w:szCs w:val="28"/>
        </w:rPr>
        <w:t>4</w:t>
      </w:r>
      <w:r w:rsidR="007E4D81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AF100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 xml:space="preserve">плановый период </w:t>
      </w:r>
      <w:r w:rsidR="00CF5815">
        <w:rPr>
          <w:b/>
          <w:sz w:val="28"/>
          <w:szCs w:val="28"/>
        </w:rPr>
        <w:t>202</w:t>
      </w:r>
      <w:r w:rsidR="00105D94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и 202</w:t>
      </w:r>
      <w:r w:rsidR="00105D94">
        <w:rPr>
          <w:b/>
          <w:sz w:val="28"/>
          <w:szCs w:val="28"/>
        </w:rPr>
        <w:t>7</w:t>
      </w:r>
      <w:r w:rsidRPr="00A12CF2">
        <w:rPr>
          <w:b/>
          <w:sz w:val="28"/>
          <w:szCs w:val="28"/>
        </w:rPr>
        <w:t xml:space="preserve">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CF5815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105D9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CF5815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105D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105D94" w:rsidRPr="009B4C10" w:rsidRDefault="00105D94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15" w:rsidRDefault="00CF5815" w:rsidP="00CF5815">
            <w:pPr>
              <w:keepNext/>
              <w:jc w:val="center"/>
              <w:rPr>
                <w:sz w:val="24"/>
                <w:szCs w:val="24"/>
              </w:rPr>
            </w:pPr>
          </w:p>
          <w:p w:rsidR="00105D94" w:rsidRPr="009B4C10" w:rsidRDefault="00105D94" w:rsidP="00CF581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CF32F4" w:rsidRDefault="00CF32F4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904681" w:rsidRPr="00D071F2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105D94">
        <w:rPr>
          <w:sz w:val="28"/>
          <w:szCs w:val="28"/>
        </w:rPr>
        <w:t>4</w:t>
      </w:r>
      <w:r w:rsidR="007E4D81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01761D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105D94">
        <w:rPr>
          <w:b/>
          <w:sz w:val="28"/>
          <w:szCs w:val="28"/>
        </w:rPr>
        <w:t>5</w:t>
      </w:r>
      <w:r w:rsidR="00EC0180" w:rsidRPr="00EC0180">
        <w:rPr>
          <w:b/>
          <w:sz w:val="28"/>
          <w:szCs w:val="28"/>
        </w:rPr>
        <w:t xml:space="preserve"> год</w:t>
      </w:r>
    </w:p>
    <w:p w:rsidR="00904681" w:rsidRPr="008D253E" w:rsidRDefault="00904681" w:rsidP="004A4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105D94" w:rsidP="006515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2093,3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105D94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577,1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="000B4E91" w:rsidRPr="00E052E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="000B4E91" w:rsidRPr="00E052E3">
              <w:rPr>
                <w:sz w:val="24"/>
                <w:szCs w:val="24"/>
              </w:rPr>
              <w:t xml:space="preserve">высших исполнительных органов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105D94" w:rsidP="00F67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756,4</w:t>
            </w:r>
          </w:p>
        </w:tc>
      </w:tr>
      <w:tr w:rsidR="009B765F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5C1914" w:rsidRDefault="009B765F" w:rsidP="006461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105D94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757,8</w:t>
            </w:r>
          </w:p>
        </w:tc>
      </w:tr>
      <w:tr w:rsidR="001573FB" w:rsidRPr="008D253E" w:rsidTr="00B07D3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1573F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04C8B" w:rsidRDefault="00696208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140,8</w:t>
            </w:r>
          </w:p>
        </w:tc>
      </w:tr>
      <w:tr w:rsidR="001573FB" w:rsidRPr="008D253E" w:rsidTr="00B07D3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1573FB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Default="00105D94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96208"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</w:t>
            </w:r>
            <w:r w:rsidR="00B347D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</w:t>
            </w:r>
            <w:r w:rsidR="00B34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05D94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05D94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05D94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62,2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05D94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61,7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05D94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25,6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05D94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4F3F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4F3F9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5727EE" w:rsidRDefault="005727EE" w:rsidP="004A4BC7">
      <w:pPr>
        <w:rPr>
          <w:sz w:val="28"/>
          <w:szCs w:val="28"/>
        </w:rPr>
      </w:pPr>
    </w:p>
    <w:p w:rsidR="008540D6" w:rsidRDefault="008540D6" w:rsidP="004A4BC7">
      <w:pPr>
        <w:rPr>
          <w:sz w:val="28"/>
          <w:szCs w:val="28"/>
        </w:rPr>
      </w:pPr>
    </w:p>
    <w:p w:rsidR="000B4E91" w:rsidRDefault="000B4E91" w:rsidP="004A4BC7">
      <w:pPr>
        <w:rPr>
          <w:sz w:val="28"/>
          <w:szCs w:val="28"/>
        </w:rPr>
      </w:pPr>
    </w:p>
    <w:p w:rsidR="00646141" w:rsidRPr="00D071F2" w:rsidRDefault="00646141" w:rsidP="00646141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646141" w:rsidRPr="00D071F2" w:rsidRDefault="00BD4FB2" w:rsidP="006461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46141" w:rsidRPr="00D071F2">
        <w:rPr>
          <w:sz w:val="28"/>
          <w:szCs w:val="28"/>
        </w:rPr>
        <w:t xml:space="preserve"> </w:t>
      </w:r>
      <w:r w:rsidR="00646141">
        <w:rPr>
          <w:sz w:val="28"/>
          <w:szCs w:val="28"/>
        </w:rPr>
        <w:t xml:space="preserve">сельского Совета депутатов </w:t>
      </w:r>
      <w:r w:rsidR="00646141" w:rsidRPr="004A4BC7">
        <w:rPr>
          <w:sz w:val="28"/>
          <w:szCs w:val="28"/>
        </w:rPr>
        <w:t xml:space="preserve"> </w:t>
      </w:r>
      <w:r w:rsidR="00646141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5E04AB">
        <w:rPr>
          <w:sz w:val="28"/>
          <w:szCs w:val="28"/>
        </w:rPr>
        <w:t>2</w:t>
      </w:r>
      <w:r w:rsidR="00B25FF8">
        <w:rPr>
          <w:sz w:val="28"/>
          <w:szCs w:val="28"/>
        </w:rPr>
        <w:t>4</w:t>
      </w:r>
      <w:r w:rsidR="007E4D81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B25FF8">
        <w:rPr>
          <w:b/>
          <w:sz w:val="28"/>
          <w:szCs w:val="28"/>
        </w:rPr>
        <w:t>6</w:t>
      </w:r>
      <w:r w:rsidR="00896B9A">
        <w:rPr>
          <w:b/>
          <w:sz w:val="28"/>
          <w:szCs w:val="28"/>
        </w:rPr>
        <w:t xml:space="preserve"> и 202</w:t>
      </w:r>
      <w:r w:rsidR="00B25FF8">
        <w:rPr>
          <w:b/>
          <w:sz w:val="28"/>
          <w:szCs w:val="28"/>
        </w:rPr>
        <w:t>7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4"/>
        <w:gridCol w:w="1142"/>
        <w:gridCol w:w="1142"/>
        <w:gridCol w:w="1315"/>
        <w:gridCol w:w="1315"/>
      </w:tblGrid>
      <w:tr w:rsidR="001573FB" w:rsidRPr="008D253E" w:rsidTr="001573FB">
        <w:trPr>
          <w:trHeight w:val="255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952A09" w:rsidRDefault="001573FB" w:rsidP="005E04AB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B25F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952A09" w:rsidRDefault="001573FB" w:rsidP="005E04AB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B25F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1573FB" w:rsidRPr="008D253E" w:rsidTr="001573FB">
        <w:trPr>
          <w:trHeight w:val="255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FB0208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01761D" w:rsidRDefault="00B25FF8" w:rsidP="00B25FF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1748,2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1722,6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A80894" w:rsidRDefault="00B25FF8" w:rsidP="00B25FF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577,1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A80894" w:rsidRDefault="00B25FF8" w:rsidP="00B25FF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</w:t>
            </w:r>
            <w:r w:rsidRPr="00E052E3">
              <w:rPr>
                <w:sz w:val="24"/>
                <w:szCs w:val="24"/>
              </w:rPr>
              <w:t>представительных органов муниципальных образований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A80894" w:rsidRDefault="00B25FF8" w:rsidP="00B25FF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Pr="00E052E3">
              <w:rPr>
                <w:sz w:val="24"/>
                <w:szCs w:val="24"/>
              </w:rPr>
              <w:t xml:space="preserve">высших исполнительных органов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706,4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5C1914" w:rsidRDefault="00B25FF8" w:rsidP="00B25F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A80894" w:rsidRDefault="00B25FF8" w:rsidP="00B25FF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437,1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A80894" w:rsidRDefault="00B25FF8" w:rsidP="00B25FF8">
            <w:pPr>
              <w:rPr>
                <w:color w:val="000000"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Pr="001573FB" w:rsidRDefault="00B25FF8" w:rsidP="00B25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3F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Pr="001573FB" w:rsidRDefault="00B25FF8" w:rsidP="00B25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Pr="001573FB" w:rsidRDefault="00696208" w:rsidP="00B25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Pr="001573FB" w:rsidRDefault="00696208" w:rsidP="00B25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161,3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1573FB" w:rsidRDefault="00B25FF8" w:rsidP="00B25FF8">
            <w:pPr>
              <w:rPr>
                <w:color w:val="000000"/>
                <w:sz w:val="24"/>
                <w:szCs w:val="24"/>
              </w:rPr>
            </w:pPr>
            <w:r w:rsidRPr="001573FB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Default="0069620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8" w:rsidRDefault="0069620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161,3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01761D" w:rsidRDefault="00B25FF8" w:rsidP="00B25FF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A80894" w:rsidRDefault="00B25FF8" w:rsidP="00B25FF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327461">
              <w:rPr>
                <w:color w:val="000000"/>
                <w:sz w:val="24"/>
                <w:szCs w:val="24"/>
              </w:rPr>
              <w:lastRenderedPageBreak/>
              <w:t xml:space="preserve">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lastRenderedPageBreak/>
              <w:t xml:space="preserve"> 03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01761D" w:rsidRDefault="00B25FF8" w:rsidP="00B25FF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lastRenderedPageBreak/>
              <w:t xml:space="preserve"> Национальная экономика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01761D" w:rsidRDefault="00B25FF8" w:rsidP="00B25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158,0</w:t>
            </w:r>
          </w:p>
        </w:tc>
      </w:tr>
      <w:tr w:rsidR="00B25FF8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FF8" w:rsidRPr="00A80894" w:rsidRDefault="00B25FF8" w:rsidP="00B25FF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8" w:rsidRPr="00A80894" w:rsidRDefault="00B25FF8" w:rsidP="00B25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158,0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01761D" w:rsidRDefault="00AA17A3" w:rsidP="00AA17A3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62,2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A80894" w:rsidRDefault="00AA17A3" w:rsidP="00AA17A3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A80894" w:rsidRDefault="00AA17A3" w:rsidP="00AA17A3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61,7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01761D" w:rsidRDefault="00AA17A3" w:rsidP="00AA17A3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25,6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A80894" w:rsidRDefault="00AA17A3" w:rsidP="00AA17A3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A80894" w:rsidRDefault="00AA17A3" w:rsidP="00AA17A3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01761D" w:rsidRDefault="00AA17A3" w:rsidP="00AA17A3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A80894" w:rsidRDefault="00AA17A3" w:rsidP="00AA17A3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01761D" w:rsidRDefault="00AA17A3" w:rsidP="00AA17A3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01761D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4F3F94" w:rsidRDefault="00AA17A3" w:rsidP="00AA17A3">
            <w:pPr>
              <w:rPr>
                <w:color w:val="000000"/>
                <w:sz w:val="24"/>
                <w:szCs w:val="24"/>
              </w:rPr>
            </w:pPr>
            <w:r w:rsidRPr="004F3F94">
              <w:rPr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A80894" w:rsidRDefault="00AA17A3" w:rsidP="00AA1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A17A3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7A3" w:rsidRPr="003C0028" w:rsidRDefault="00AA17A3" w:rsidP="00AA17A3">
            <w:pPr>
              <w:rPr>
                <w:b/>
                <w:color w:val="000000"/>
                <w:sz w:val="24"/>
                <w:szCs w:val="24"/>
              </w:rPr>
            </w:pPr>
            <w:r w:rsidRPr="003C0028">
              <w:rPr>
                <w:b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3C0028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3C0028" w:rsidRDefault="00AA17A3" w:rsidP="00AA17A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3C0028" w:rsidRDefault="00AA17A3" w:rsidP="00AA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3" w:rsidRPr="003C0028" w:rsidRDefault="00AA17A3" w:rsidP="00AA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</w:t>
            </w:r>
          </w:p>
        </w:tc>
      </w:tr>
    </w:tbl>
    <w:p w:rsidR="007E4D81" w:rsidRDefault="007E4D81" w:rsidP="004A4BC7">
      <w:pPr>
        <w:rPr>
          <w:sz w:val="28"/>
          <w:szCs w:val="28"/>
        </w:rPr>
      </w:pPr>
    </w:p>
    <w:p w:rsidR="00804C8B" w:rsidRDefault="00804C8B" w:rsidP="004A4BC7">
      <w:pPr>
        <w:ind w:left="5103"/>
        <w:jc w:val="both"/>
        <w:rPr>
          <w:caps/>
          <w:sz w:val="28"/>
          <w:szCs w:val="28"/>
        </w:rPr>
      </w:pPr>
    </w:p>
    <w:p w:rsidR="00804C8B" w:rsidRDefault="00804C8B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904681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896B9A" w:rsidRPr="004A4BC7">
        <w:rPr>
          <w:sz w:val="28"/>
          <w:szCs w:val="28"/>
        </w:rPr>
        <w:t xml:space="preserve"> </w:t>
      </w:r>
      <w:r w:rsidR="00896B9A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15108B">
        <w:rPr>
          <w:sz w:val="28"/>
          <w:szCs w:val="28"/>
        </w:rPr>
        <w:t>4</w:t>
      </w:r>
      <w:r w:rsidR="007E4D81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</w:t>
      </w:r>
      <w:r w:rsidR="000B4E91">
        <w:rPr>
          <w:b/>
          <w:sz w:val="28"/>
          <w:szCs w:val="28"/>
        </w:rPr>
        <w:t xml:space="preserve"> сельского</w:t>
      </w:r>
      <w:r w:rsidRPr="0001761D">
        <w:rPr>
          <w:b/>
          <w:sz w:val="28"/>
          <w:szCs w:val="28"/>
        </w:rPr>
        <w:t xml:space="preserve"> поселения на</w:t>
      </w:r>
      <w:r w:rsidR="00EC0180">
        <w:rPr>
          <w:b/>
          <w:sz w:val="28"/>
          <w:szCs w:val="28"/>
        </w:rPr>
        <w:t xml:space="preserve"> 202</w:t>
      </w:r>
      <w:r w:rsidR="0015108B">
        <w:rPr>
          <w:b/>
          <w:sz w:val="28"/>
          <w:szCs w:val="28"/>
        </w:rPr>
        <w:t>5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lastRenderedPageBreak/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8D5D6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2093,3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2C" w:rsidRPr="007161A0" w:rsidRDefault="0015108B" w:rsidP="00E85E2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0B4E91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5796F" w:rsidRDefault="005579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108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427,1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E66A7C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264,4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3F706B" w:rsidRDefault="003C0028" w:rsidP="003C0028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7161A0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7161A0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C0028" w:rsidRPr="007161A0" w:rsidTr="003C0028">
        <w:trPr>
          <w:trHeight w:val="74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757,8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9612D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477,9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15108B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7161A0">
              <w:rPr>
                <w:sz w:val="24"/>
                <w:szCs w:val="24"/>
              </w:rPr>
              <w:t xml:space="preserve"> 00 1</w:t>
            </w:r>
            <w:r>
              <w:rPr>
                <w:sz w:val="24"/>
                <w:szCs w:val="24"/>
              </w:rPr>
              <w:t>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332644" w:rsidRDefault="00332644" w:rsidP="003C00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69620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140,8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332644" w:rsidRDefault="00886F1D" w:rsidP="003C00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69620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140,8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886F1D" w:rsidRDefault="007A08C9" w:rsidP="00886F1D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EA269C" w:rsidRDefault="0069620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140,8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F1D" w:rsidRPr="00886F1D" w:rsidRDefault="00886F1D" w:rsidP="00886F1D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FA43A7" w:rsidRPr="00886F1D" w:rsidRDefault="00886F1D" w:rsidP="00886F1D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EA269C" w:rsidRDefault="0069620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140,8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886F1D" w:rsidRDefault="00641C6C" w:rsidP="004E1D2D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="004E1D2D"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EA269C" w:rsidRDefault="00696208" w:rsidP="00FA43A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140,8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332644" w:rsidP="00FA43A7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B347D9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127,4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332644" w:rsidP="00FA43A7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332644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696208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13,4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FA43A7" w:rsidP="00FA43A7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B347D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FA43A7" w:rsidP="00FA43A7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</w:t>
            </w:r>
            <w:r w:rsidR="00B347D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</w:t>
            </w:r>
            <w:r w:rsidR="00B347D9">
              <w:rPr>
                <w:bCs/>
                <w:sz w:val="24"/>
                <w:szCs w:val="24"/>
              </w:rPr>
              <w:t>1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C0028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37B3C" w:rsidRPr="007161A0">
              <w:rPr>
                <w:bCs/>
                <w:sz w:val="24"/>
                <w:szCs w:val="24"/>
              </w:rPr>
              <w:t>,</w:t>
            </w:r>
            <w:r w:rsidR="00B347D9">
              <w:rPr>
                <w:bCs/>
                <w:sz w:val="24"/>
                <w:szCs w:val="24"/>
              </w:rPr>
              <w:t>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</w:t>
            </w:r>
            <w:r w:rsidR="00B347D9">
              <w:rPr>
                <w:bCs/>
                <w:sz w:val="24"/>
                <w:szCs w:val="24"/>
              </w:rPr>
              <w:t>1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E37C8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</w:t>
            </w:r>
            <w:r w:rsidR="00B347D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347D9" w:rsidP="00852A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347D9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347D9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347D9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4283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347D9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4283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347D9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347D9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62,2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347D9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347D9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61,7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347D9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347D9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347D9" w:rsidP="00F51C7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347D9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347D9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B347D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B347D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24,6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3611FA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3611FA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3611FA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3611FA" w:rsidRDefault="003611FA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11FA">
              <w:rPr>
                <w:b/>
                <w:bCs/>
                <w:sz w:val="24"/>
                <w:szCs w:val="24"/>
              </w:rPr>
              <w:t>22,2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7161A0">
              <w:rPr>
                <w:sz w:val="24"/>
                <w:szCs w:val="24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4B7CFD" w:rsidRDefault="004B7CF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Pr="00D071F2" w:rsidRDefault="0082793D" w:rsidP="0082793D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82793D" w:rsidRDefault="00BD4FB2" w:rsidP="00827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2793D" w:rsidRPr="00D071F2">
        <w:rPr>
          <w:sz w:val="28"/>
          <w:szCs w:val="28"/>
        </w:rPr>
        <w:t xml:space="preserve"> </w:t>
      </w:r>
      <w:r w:rsidR="0082793D">
        <w:rPr>
          <w:sz w:val="28"/>
          <w:szCs w:val="28"/>
        </w:rPr>
        <w:t xml:space="preserve">сельского Совета депутатов </w:t>
      </w:r>
      <w:r w:rsidR="0082793D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7E4D81" w:rsidRPr="00ED1ECE">
        <w:rPr>
          <w:sz w:val="28"/>
          <w:szCs w:val="28"/>
        </w:rPr>
        <w:t>.12.202</w:t>
      </w:r>
      <w:r w:rsidR="003611FA">
        <w:rPr>
          <w:sz w:val="28"/>
          <w:szCs w:val="28"/>
        </w:rPr>
        <w:t>4</w:t>
      </w:r>
      <w:r w:rsidR="005E3D51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82793D" w:rsidRPr="00AF1004" w:rsidRDefault="0082793D" w:rsidP="0082793D">
      <w:pPr>
        <w:ind w:left="5103"/>
        <w:jc w:val="both"/>
        <w:rPr>
          <w:sz w:val="28"/>
          <w:szCs w:val="28"/>
        </w:rPr>
      </w:pPr>
    </w:p>
    <w:p w:rsidR="00A14ECF" w:rsidRPr="0001761D" w:rsidRDefault="0082793D" w:rsidP="00A14ECF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</w:t>
      </w:r>
      <w:r w:rsidR="00CF32F4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</w:t>
      </w:r>
      <w:r w:rsidR="00A14ECF" w:rsidRPr="0001761D">
        <w:rPr>
          <w:b/>
          <w:sz w:val="28"/>
          <w:szCs w:val="28"/>
        </w:rPr>
        <w:t xml:space="preserve">на </w:t>
      </w:r>
      <w:r w:rsidR="00A14ECF">
        <w:rPr>
          <w:b/>
          <w:sz w:val="28"/>
          <w:szCs w:val="28"/>
        </w:rPr>
        <w:t xml:space="preserve">плановый период </w:t>
      </w:r>
      <w:r w:rsidR="00A14ECF" w:rsidRPr="00EC0180">
        <w:rPr>
          <w:b/>
          <w:sz w:val="28"/>
          <w:szCs w:val="28"/>
        </w:rPr>
        <w:t>202</w:t>
      </w:r>
      <w:r w:rsidR="003611FA">
        <w:rPr>
          <w:b/>
          <w:sz w:val="28"/>
          <w:szCs w:val="28"/>
        </w:rPr>
        <w:t>6</w:t>
      </w:r>
      <w:r w:rsidR="00A14ECF">
        <w:rPr>
          <w:b/>
          <w:sz w:val="28"/>
          <w:szCs w:val="28"/>
        </w:rPr>
        <w:t xml:space="preserve"> и 202</w:t>
      </w:r>
      <w:r w:rsidR="003611FA">
        <w:rPr>
          <w:b/>
          <w:sz w:val="28"/>
          <w:szCs w:val="28"/>
        </w:rPr>
        <w:t>7</w:t>
      </w:r>
      <w:r w:rsidR="00A14ECF" w:rsidRPr="00EC0180">
        <w:rPr>
          <w:b/>
          <w:sz w:val="28"/>
          <w:szCs w:val="28"/>
        </w:rPr>
        <w:t xml:space="preserve"> год</w:t>
      </w:r>
      <w:r w:rsidR="00A14ECF">
        <w:rPr>
          <w:b/>
          <w:sz w:val="28"/>
          <w:szCs w:val="28"/>
        </w:rPr>
        <w:t>ов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619"/>
        <w:gridCol w:w="456"/>
        <w:gridCol w:w="510"/>
        <w:gridCol w:w="1442"/>
        <w:gridCol w:w="601"/>
        <w:gridCol w:w="933"/>
        <w:gridCol w:w="933"/>
      </w:tblGrid>
      <w:tr w:rsidR="00D30E8C" w:rsidRPr="006B4EC8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3611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3611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D30E8C" w:rsidRPr="008D253E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3611FA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3611FA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1722,6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3611FA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30E8C" w:rsidRDefault="00D30E8C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8"/>
        <w:gridCol w:w="577"/>
        <w:gridCol w:w="551"/>
        <w:gridCol w:w="557"/>
        <w:gridCol w:w="1144"/>
        <w:gridCol w:w="577"/>
        <w:gridCol w:w="1124"/>
        <w:gridCol w:w="1124"/>
      </w:tblGrid>
      <w:tr w:rsidR="003611FA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706,4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A" w:rsidRPr="007161A0" w:rsidRDefault="003611FA" w:rsidP="003611F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706,4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427,1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9A5BA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214,4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9A5BA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214,4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64,9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989" w:rsidRPr="003F706B" w:rsidRDefault="00D37989" w:rsidP="00D37989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989" w:rsidRPr="007161A0" w:rsidRDefault="00D37989" w:rsidP="00D3798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989" w:rsidRPr="007161A0" w:rsidRDefault="00D37989" w:rsidP="00D3798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989" w:rsidRDefault="00D37989" w:rsidP="00D3798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F706B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989" w:rsidRDefault="00D37989" w:rsidP="00D3798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462,7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437,1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</w:tr>
      <w:tr w:rsidR="00D37989" w:rsidRPr="007161A0" w:rsidTr="003611FA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268,9</w:t>
            </w:r>
          </w:p>
        </w:tc>
      </w:tr>
    </w:tbl>
    <w:p w:rsidR="000F4090" w:rsidRDefault="000F4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576"/>
        <w:gridCol w:w="554"/>
        <w:gridCol w:w="558"/>
        <w:gridCol w:w="1143"/>
        <w:gridCol w:w="576"/>
        <w:gridCol w:w="1123"/>
        <w:gridCol w:w="1135"/>
      </w:tblGrid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D37989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D37989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157,2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left="-125" w:firstLine="125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9 00 1471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161,3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332644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161,3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886F1D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EA269C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EA269C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161,3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886F1D" w:rsidRDefault="00D37989" w:rsidP="00D37989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D37989" w:rsidRPr="00886F1D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EA269C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EA269C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161,3</w:t>
            </w:r>
          </w:p>
        </w:tc>
      </w:tr>
      <w:tr w:rsidR="00D37989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989" w:rsidRPr="00886F1D" w:rsidRDefault="00D37989" w:rsidP="00D37989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Default="00D37989" w:rsidP="00D3798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7161A0" w:rsidRDefault="00D37989" w:rsidP="00D379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EA269C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89" w:rsidRPr="00EA269C" w:rsidRDefault="00696208" w:rsidP="00D379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161,3</w:t>
            </w:r>
          </w:p>
        </w:tc>
      </w:tr>
      <w:tr w:rsidR="00C24BAB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BAB" w:rsidRPr="007161A0" w:rsidRDefault="00C24BAB" w:rsidP="00C24BAB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161A0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127,4</w:t>
            </w:r>
          </w:p>
        </w:tc>
      </w:tr>
    </w:tbl>
    <w:p w:rsidR="000F4090" w:rsidRDefault="000F4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576"/>
        <w:gridCol w:w="554"/>
        <w:gridCol w:w="558"/>
        <w:gridCol w:w="1143"/>
        <w:gridCol w:w="576"/>
        <w:gridCol w:w="1123"/>
        <w:gridCol w:w="1135"/>
      </w:tblGrid>
      <w:tr w:rsidR="00C24BAB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BAB" w:rsidRPr="007161A0" w:rsidRDefault="00C24BAB" w:rsidP="00C24BAB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C24BA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161A0" w:rsidRDefault="00C24BAB" w:rsidP="00C24B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696208" w:rsidP="00C24B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696208" w:rsidP="00C24B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33,9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ind w:left="-104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CE37C8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CE37C8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84283B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84283B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2D152D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62,2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61,7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24,6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1FA">
              <w:rPr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1FA">
              <w:rPr>
                <w:b/>
                <w:bCs/>
                <w:sz w:val="24"/>
                <w:szCs w:val="24"/>
              </w:rPr>
              <w:t>22,2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9B7C7C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9B7C7C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AF100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4F3F9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4F3F9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4F3F94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ind w:left="-97" w:firstLine="58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7161A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D152D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2E0">
              <w:rPr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D" w:rsidRPr="006142E0" w:rsidRDefault="002D152D" w:rsidP="002D15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105,0</w:t>
            </w:r>
          </w:p>
        </w:tc>
      </w:tr>
    </w:tbl>
    <w:p w:rsidR="006D4069" w:rsidRDefault="005F0F72" w:rsidP="00827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904681" w:rsidRPr="00740EB0" w:rsidRDefault="005F0F72" w:rsidP="006D4069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4B7CFD">
        <w:rPr>
          <w:sz w:val="28"/>
          <w:szCs w:val="28"/>
        </w:rPr>
        <w:t>4</w:t>
      </w:r>
      <w:r w:rsidR="007E4D81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E26B35" w:rsidP="004A4BC7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4B7CFD">
        <w:rPr>
          <w:b/>
          <w:sz w:val="28"/>
          <w:szCs w:val="28"/>
        </w:rPr>
        <w:t>5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6D4069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6B4EC8" w:rsidTr="00A84AA0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A84AA0" w:rsidRPr="008D253E" w:rsidTr="00A84AA0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2093,3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0B4E91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8D56DE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756,4</w:t>
            </w:r>
          </w:p>
        </w:tc>
      </w:tr>
    </w:tbl>
    <w:p w:rsidR="00A84AA0" w:rsidRDefault="00A84AA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427,1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64,9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6DE" w:rsidRPr="003F706B" w:rsidRDefault="008D56DE" w:rsidP="008D56DE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6DE" w:rsidRPr="007161A0" w:rsidRDefault="008D56DE" w:rsidP="008D56D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6DE" w:rsidRPr="007161A0" w:rsidRDefault="008D56DE" w:rsidP="008D56D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6DE" w:rsidRDefault="008D56DE" w:rsidP="008D56D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3F706B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6DE" w:rsidRDefault="008D56DE" w:rsidP="008D56D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D56DE" w:rsidRPr="007161A0" w:rsidTr="00A84AA0">
        <w:trPr>
          <w:trHeight w:val="741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757,8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268,9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477,9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</w:tbl>
    <w:p w:rsidR="000F4090" w:rsidRDefault="000F409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7161A0">
              <w:rPr>
                <w:sz w:val="24"/>
                <w:szCs w:val="24"/>
              </w:rPr>
              <w:t xml:space="preserve"> 00 1</w:t>
            </w:r>
            <w:r>
              <w:rPr>
                <w:sz w:val="24"/>
                <w:szCs w:val="24"/>
              </w:rPr>
              <w:t>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140,8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332644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140,8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886F1D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EA269C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140,8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886F1D" w:rsidRDefault="00696208" w:rsidP="00696208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696208" w:rsidRPr="00886F1D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EA269C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140,8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886F1D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EA269C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140,8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127,4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13,4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7161A0" w:rsidRDefault="00696208" w:rsidP="00696208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7161A0" w:rsidRDefault="00696208" w:rsidP="00696208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96208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08" w:rsidRPr="007161A0" w:rsidRDefault="00696208" w:rsidP="0069620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0F4090" w:rsidRDefault="000F409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</w:t>
            </w:r>
            <w:r w:rsidR="008D56DE">
              <w:rPr>
                <w:bCs/>
                <w:sz w:val="24"/>
                <w:szCs w:val="24"/>
              </w:rPr>
              <w:t>1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</w:t>
            </w:r>
            <w:r w:rsidR="008D56DE">
              <w:rPr>
                <w:bCs/>
                <w:sz w:val="24"/>
                <w:szCs w:val="24"/>
              </w:rPr>
              <w:t>1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CE37C8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</w:t>
            </w:r>
            <w:r w:rsidR="008D56D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D56DE" w:rsidRPr="007161A0" w:rsidTr="000F4090">
        <w:trPr>
          <w:trHeight w:val="61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4283B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4283B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177,0</w:t>
            </w:r>
          </w:p>
        </w:tc>
      </w:tr>
      <w:tr w:rsidR="008D56DE" w:rsidRPr="007161A0" w:rsidTr="000F4090">
        <w:trPr>
          <w:trHeight w:val="43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62,2</w:t>
            </w:r>
          </w:p>
        </w:tc>
      </w:tr>
      <w:tr w:rsidR="008D56DE" w:rsidRPr="007161A0" w:rsidTr="000F4090">
        <w:trPr>
          <w:trHeight w:val="41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1E637F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1E637F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D56DE" w:rsidRPr="007161A0" w:rsidTr="000F4090">
        <w:trPr>
          <w:trHeight w:val="58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61,7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:rsidR="000F4090" w:rsidRDefault="000F409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24,6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1FA">
              <w:rPr>
                <w:b/>
                <w:bCs/>
                <w:sz w:val="24"/>
                <w:szCs w:val="24"/>
              </w:rPr>
              <w:t>22,2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A84A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AA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A84AA0">
              <w:rPr>
                <w:sz w:val="22"/>
                <w:szCs w:val="22"/>
              </w:rPr>
              <w:t>а</w:t>
            </w:r>
            <w:r w:rsidRPr="00A84AA0">
              <w:rPr>
                <w:sz w:val="22"/>
                <w:szCs w:val="22"/>
              </w:rPr>
              <w:t>шениями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7161A0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8D56DE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6DE" w:rsidRPr="00AF1004" w:rsidRDefault="008D56DE" w:rsidP="008D56DE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AF1004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AF1004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AF1004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AF1004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DE" w:rsidRPr="00AF1004" w:rsidRDefault="008D56DE" w:rsidP="008D56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</w:tbl>
    <w:p w:rsidR="008D56DE" w:rsidRDefault="008D56DE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95008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95008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A84AA0" w:rsidRDefault="00A84AA0" w:rsidP="0017691E">
      <w:pPr>
        <w:rPr>
          <w:sz w:val="28"/>
          <w:szCs w:val="28"/>
        </w:rPr>
      </w:pPr>
    </w:p>
    <w:p w:rsidR="000F4090" w:rsidRDefault="0017691E" w:rsidP="00176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8D56DE" w:rsidRDefault="008D56DE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17691E" w:rsidRPr="00740EB0" w:rsidRDefault="0017691E" w:rsidP="000F4090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452869">
        <w:rPr>
          <w:sz w:val="28"/>
          <w:szCs w:val="28"/>
        </w:rPr>
        <w:t>24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8D56DE">
        <w:rPr>
          <w:sz w:val="28"/>
          <w:szCs w:val="28"/>
        </w:rPr>
        <w:t>4</w:t>
      </w:r>
      <w:r w:rsidR="007E4D81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17691E" w:rsidRDefault="0017691E" w:rsidP="0017691E">
      <w:pPr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815D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815D37">
        <w:rPr>
          <w:b/>
          <w:sz w:val="28"/>
          <w:szCs w:val="28"/>
        </w:rPr>
        <w:t>7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56"/>
        <w:gridCol w:w="510"/>
        <w:gridCol w:w="1441"/>
        <w:gridCol w:w="602"/>
        <w:gridCol w:w="933"/>
        <w:gridCol w:w="933"/>
      </w:tblGrid>
      <w:tr w:rsidR="00256792" w:rsidRPr="006B4EC8" w:rsidTr="00256792">
        <w:trPr>
          <w:trHeight w:val="255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A0A47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815D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2" w:rsidRPr="006A0A47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815D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256792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256792" w:rsidRPr="008D253E" w:rsidTr="00256792">
        <w:trPr>
          <w:trHeight w:val="255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2" w:rsidRPr="00E7098A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1722,6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577,1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577,1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815D37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256792" w:rsidRDefault="00256792" w:rsidP="00256792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55"/>
        <w:gridCol w:w="558"/>
        <w:gridCol w:w="1142"/>
        <w:gridCol w:w="576"/>
        <w:gridCol w:w="1123"/>
        <w:gridCol w:w="1137"/>
      </w:tblGrid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706,4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427,1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D37" w:rsidRPr="003F706B" w:rsidRDefault="00815D37" w:rsidP="00815D37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D37" w:rsidRPr="007161A0" w:rsidRDefault="00815D37" w:rsidP="00815D3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D37" w:rsidRPr="007161A0" w:rsidRDefault="00815D37" w:rsidP="00815D3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D37" w:rsidRDefault="00815D37" w:rsidP="00815D3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3F706B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D37" w:rsidRDefault="00815D37" w:rsidP="00815D3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437,1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157,2</w:t>
            </w:r>
          </w:p>
        </w:tc>
      </w:tr>
    </w:tbl>
    <w:p w:rsidR="00EA269C" w:rsidRDefault="00EA269C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55"/>
        <w:gridCol w:w="558"/>
        <w:gridCol w:w="1142"/>
        <w:gridCol w:w="576"/>
        <w:gridCol w:w="1123"/>
        <w:gridCol w:w="1137"/>
      </w:tblGrid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ind w:left="-125" w:firstLine="125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9 00 1471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161,3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332644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161,3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886F1D" w:rsidRDefault="00570C71" w:rsidP="00570C71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EA269C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EA269C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161,3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886F1D" w:rsidRDefault="00570C71" w:rsidP="00570C71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570C71" w:rsidRPr="00886F1D" w:rsidRDefault="00570C71" w:rsidP="00570C71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EA269C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EA269C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161,3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886F1D" w:rsidRDefault="00570C71" w:rsidP="00570C71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EA269C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EA269C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161,3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127,4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33,9</w:t>
            </w:r>
          </w:p>
        </w:tc>
      </w:tr>
      <w:tr w:rsidR="00570C71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71" w:rsidRPr="007161A0" w:rsidRDefault="00570C71" w:rsidP="00570C71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1" w:rsidRPr="007161A0" w:rsidRDefault="00570C71" w:rsidP="00570C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EA269C" w:rsidRDefault="00EA269C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55"/>
        <w:gridCol w:w="558"/>
        <w:gridCol w:w="1142"/>
        <w:gridCol w:w="576"/>
        <w:gridCol w:w="1123"/>
        <w:gridCol w:w="1137"/>
      </w:tblGrid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CE37C8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CE37C8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4283B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4283B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9Д170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62,2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61,7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24,6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1FA">
              <w:rPr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1FA">
              <w:rPr>
                <w:b/>
                <w:bCs/>
                <w:sz w:val="24"/>
                <w:szCs w:val="24"/>
              </w:rPr>
              <w:t>22,2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9B7C7C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AF1004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AF100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AF100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AF100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AF100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AF100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AF100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Pr="007161A0">
              <w:rPr>
                <w:sz w:val="24"/>
                <w:szCs w:val="24"/>
              </w:rPr>
              <w:lastRenderedPageBreak/>
              <w:t>16270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4F3F9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4F3F94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ind w:left="-97" w:firstLine="58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7161A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815D37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37" w:rsidRPr="006142E0" w:rsidRDefault="00815D37" w:rsidP="00815D3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2E0">
              <w:rPr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6142E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6142E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6142E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6142E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6142E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7" w:rsidRPr="006142E0" w:rsidRDefault="00815D37" w:rsidP="00815D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105,0</w:t>
            </w:r>
          </w:p>
        </w:tc>
      </w:tr>
    </w:tbl>
    <w:p w:rsidR="0017691E" w:rsidRDefault="0017691E" w:rsidP="004A4BC7">
      <w:pPr>
        <w:rPr>
          <w:b/>
          <w:sz w:val="28"/>
          <w:szCs w:val="28"/>
        </w:rPr>
      </w:pPr>
    </w:p>
    <w:p w:rsidR="00256792" w:rsidRDefault="00256792" w:rsidP="004A4BC7">
      <w:pPr>
        <w:rPr>
          <w:b/>
          <w:sz w:val="28"/>
          <w:szCs w:val="28"/>
        </w:rPr>
      </w:pPr>
    </w:p>
    <w:p w:rsidR="00441B88" w:rsidRPr="002D79B8" w:rsidRDefault="00441B88" w:rsidP="00A961DE">
      <w:pPr>
        <w:tabs>
          <w:tab w:val="left" w:pos="4335"/>
        </w:tabs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  Плотниковского сельского Совета депутатов</w:t>
      </w:r>
    </w:p>
    <w:p w:rsidR="00441B88" w:rsidRDefault="00441B88" w:rsidP="00126DED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 xml:space="preserve">муниципального образования </w:t>
      </w:r>
      <w:r w:rsidR="00126DED" w:rsidRPr="00126DED">
        <w:rPr>
          <w:b/>
          <w:bCs/>
          <w:sz w:val="28"/>
          <w:szCs w:val="28"/>
        </w:rPr>
        <w:t>сельское поселение</w:t>
      </w:r>
      <w:r w:rsidR="00126DED">
        <w:rPr>
          <w:sz w:val="28"/>
          <w:szCs w:val="28"/>
        </w:rPr>
        <w:t xml:space="preserve"> </w:t>
      </w:r>
      <w:r w:rsidR="009531AD" w:rsidRPr="009531AD">
        <w:rPr>
          <w:b/>
          <w:sz w:val="28"/>
          <w:szCs w:val="28"/>
        </w:rPr>
        <w:t>Плотниковский сельсовет  Каменског</w:t>
      </w:r>
      <w:r w:rsidR="00637BBC">
        <w:rPr>
          <w:b/>
          <w:sz w:val="28"/>
          <w:szCs w:val="28"/>
        </w:rPr>
        <w:t>о района Алтайского края на 202</w:t>
      </w:r>
      <w:r w:rsidR="00E5150A">
        <w:rPr>
          <w:b/>
          <w:sz w:val="28"/>
          <w:szCs w:val="28"/>
        </w:rPr>
        <w:t>5</w:t>
      </w:r>
      <w:r w:rsidR="009531AD" w:rsidRPr="009531AD">
        <w:rPr>
          <w:b/>
          <w:sz w:val="28"/>
          <w:szCs w:val="28"/>
        </w:rPr>
        <w:t xml:space="preserve"> год и на плановый период </w:t>
      </w:r>
      <w:r w:rsidR="007C71D1">
        <w:rPr>
          <w:b/>
          <w:sz w:val="28"/>
          <w:szCs w:val="28"/>
        </w:rPr>
        <w:t>202</w:t>
      </w:r>
      <w:r w:rsidR="00E5150A">
        <w:rPr>
          <w:b/>
          <w:sz w:val="28"/>
          <w:szCs w:val="28"/>
        </w:rPr>
        <w:t>6</w:t>
      </w:r>
      <w:r w:rsidR="00637BBC">
        <w:rPr>
          <w:b/>
          <w:sz w:val="28"/>
          <w:szCs w:val="28"/>
        </w:rPr>
        <w:t xml:space="preserve"> и 202</w:t>
      </w:r>
      <w:r w:rsidR="00E5150A">
        <w:rPr>
          <w:b/>
          <w:sz w:val="28"/>
          <w:szCs w:val="28"/>
        </w:rPr>
        <w:t>7</w:t>
      </w:r>
      <w:r w:rsidR="009531AD" w:rsidRPr="009531AD">
        <w:rPr>
          <w:b/>
          <w:sz w:val="28"/>
          <w:szCs w:val="28"/>
        </w:rPr>
        <w:t xml:space="preserve"> годов</w:t>
      </w:r>
      <w:r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Плотниковского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 w:rsidR="009531AD" w:rsidRPr="009A7FD2">
        <w:rPr>
          <w:sz w:val="28"/>
          <w:szCs w:val="28"/>
        </w:rPr>
        <w:t xml:space="preserve">Плотниковский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637BBC">
        <w:rPr>
          <w:sz w:val="28"/>
          <w:szCs w:val="28"/>
        </w:rPr>
        <w:t xml:space="preserve">на </w:t>
      </w:r>
      <w:r w:rsidR="007C71D1">
        <w:rPr>
          <w:sz w:val="28"/>
          <w:szCs w:val="28"/>
        </w:rPr>
        <w:t>202</w:t>
      </w:r>
      <w:r w:rsidR="00E5150A">
        <w:rPr>
          <w:sz w:val="28"/>
          <w:szCs w:val="28"/>
        </w:rPr>
        <w:t>5</w:t>
      </w:r>
      <w:r w:rsidR="00637BBC">
        <w:rPr>
          <w:sz w:val="28"/>
          <w:szCs w:val="28"/>
        </w:rPr>
        <w:t xml:space="preserve"> год и на плановый период </w:t>
      </w:r>
      <w:r w:rsidR="007C71D1">
        <w:rPr>
          <w:sz w:val="28"/>
          <w:szCs w:val="28"/>
        </w:rPr>
        <w:t>202</w:t>
      </w:r>
      <w:r w:rsidR="00E5150A">
        <w:rPr>
          <w:sz w:val="28"/>
          <w:szCs w:val="28"/>
        </w:rPr>
        <w:t>6</w:t>
      </w:r>
      <w:r w:rsidR="00637BBC">
        <w:rPr>
          <w:sz w:val="28"/>
          <w:szCs w:val="28"/>
        </w:rPr>
        <w:t xml:space="preserve"> и 202</w:t>
      </w:r>
      <w:r w:rsidR="00E5150A">
        <w:rPr>
          <w:sz w:val="28"/>
          <w:szCs w:val="28"/>
        </w:rPr>
        <w:t>7</w:t>
      </w:r>
      <w:r w:rsidR="009531AD" w:rsidRPr="005C07FA">
        <w:rPr>
          <w:sz w:val="28"/>
          <w:szCs w:val="28"/>
        </w:rPr>
        <w:t xml:space="preserve">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r w:rsidR="00441B88" w:rsidRPr="00C61907">
        <w:rPr>
          <w:sz w:val="28"/>
          <w:szCs w:val="28"/>
        </w:rPr>
        <w:t xml:space="preserve">Плотниковского сельского Совета депутатов от </w:t>
      </w:r>
      <w:r w:rsidR="007A3CF0" w:rsidRPr="00EE4038">
        <w:rPr>
          <w:sz w:val="28"/>
          <w:szCs w:val="28"/>
        </w:rPr>
        <w:t>2</w:t>
      </w:r>
      <w:r w:rsidR="00B47423">
        <w:rPr>
          <w:sz w:val="28"/>
          <w:szCs w:val="28"/>
        </w:rPr>
        <w:t>3</w:t>
      </w:r>
      <w:r w:rsidR="0092532F" w:rsidRPr="00EE4038">
        <w:rPr>
          <w:sz w:val="28"/>
          <w:szCs w:val="28"/>
        </w:rPr>
        <w:t>.</w:t>
      </w:r>
      <w:r w:rsidR="00B47423">
        <w:rPr>
          <w:sz w:val="28"/>
          <w:szCs w:val="28"/>
        </w:rPr>
        <w:t>12</w:t>
      </w:r>
      <w:r w:rsidR="007A3CF0" w:rsidRPr="00EE4038">
        <w:rPr>
          <w:sz w:val="28"/>
          <w:szCs w:val="28"/>
        </w:rPr>
        <w:t>.20</w:t>
      </w:r>
      <w:r w:rsidR="00B47423">
        <w:rPr>
          <w:sz w:val="28"/>
          <w:szCs w:val="28"/>
        </w:rPr>
        <w:t>21</w:t>
      </w:r>
      <w:r w:rsidR="0092532F" w:rsidRPr="00EE4038">
        <w:rPr>
          <w:sz w:val="28"/>
          <w:szCs w:val="28"/>
        </w:rPr>
        <w:t xml:space="preserve">  № </w:t>
      </w:r>
      <w:r w:rsidR="00B47423">
        <w:rPr>
          <w:sz w:val="28"/>
          <w:szCs w:val="28"/>
        </w:rPr>
        <w:t>2</w:t>
      </w:r>
      <w:r w:rsidR="0092532F" w:rsidRPr="00EE4038">
        <w:rPr>
          <w:sz w:val="28"/>
          <w:szCs w:val="28"/>
        </w:rPr>
        <w:t>6</w:t>
      </w:r>
      <w:r w:rsidR="00441B88" w:rsidRPr="00C61907">
        <w:rPr>
          <w:sz w:val="28"/>
          <w:szCs w:val="28"/>
        </w:rPr>
        <w:t xml:space="preserve"> «О Положении о бюджетном </w:t>
      </w:r>
      <w:r w:rsidR="00441B88" w:rsidRPr="002D79B8">
        <w:rPr>
          <w:sz w:val="28"/>
          <w:szCs w:val="28"/>
        </w:rPr>
        <w:t>процессе и финансовом контроле в муниципал</w:t>
      </w:r>
      <w:r w:rsidR="00441B88" w:rsidRPr="002D79B8">
        <w:rPr>
          <w:sz w:val="28"/>
          <w:szCs w:val="28"/>
        </w:rPr>
        <w:t>ь</w:t>
      </w:r>
      <w:r w:rsidR="00441B88" w:rsidRPr="002D79B8">
        <w:rPr>
          <w:sz w:val="28"/>
          <w:szCs w:val="28"/>
        </w:rPr>
        <w:t xml:space="preserve">ном образовании </w:t>
      </w:r>
      <w:r w:rsidR="00126DED">
        <w:rPr>
          <w:sz w:val="28"/>
          <w:szCs w:val="28"/>
        </w:rPr>
        <w:t xml:space="preserve">сельское поселение </w:t>
      </w:r>
      <w:r w:rsidR="00441B88" w:rsidRPr="002D79B8">
        <w:rPr>
          <w:sz w:val="28"/>
          <w:szCs w:val="28"/>
        </w:rPr>
        <w:t>Плотниковский сельсовет Каменского района Алтайского 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 xml:space="preserve">Проект решения основан на прогнозе социально-экономического развития </w:t>
      </w:r>
      <w:r w:rsidRPr="00C61907">
        <w:rPr>
          <w:sz w:val="28"/>
          <w:szCs w:val="28"/>
        </w:rPr>
        <w:t>Плотниковского</w:t>
      </w:r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 xml:space="preserve">о района Алтайского края на </w:t>
      </w:r>
      <w:r w:rsidR="007C71D1">
        <w:rPr>
          <w:sz w:val="28"/>
          <w:szCs w:val="28"/>
        </w:rPr>
        <w:t>202</w:t>
      </w:r>
      <w:r w:rsidR="00E5150A">
        <w:rPr>
          <w:sz w:val="28"/>
          <w:szCs w:val="28"/>
        </w:rPr>
        <w:t>5</w:t>
      </w:r>
      <w:r w:rsidR="00312FCF">
        <w:rPr>
          <w:sz w:val="28"/>
          <w:szCs w:val="28"/>
        </w:rPr>
        <w:t xml:space="preserve"> год и на плановый период 202</w:t>
      </w:r>
      <w:r w:rsidR="00E5150A">
        <w:rPr>
          <w:sz w:val="28"/>
          <w:szCs w:val="28"/>
        </w:rPr>
        <w:t>6</w:t>
      </w:r>
      <w:r w:rsidRPr="00B0530D">
        <w:rPr>
          <w:sz w:val="28"/>
          <w:szCs w:val="28"/>
        </w:rPr>
        <w:t xml:space="preserve"> и 202</w:t>
      </w:r>
      <w:r w:rsidR="00E5150A">
        <w:rPr>
          <w:sz w:val="28"/>
          <w:szCs w:val="28"/>
        </w:rPr>
        <w:t>7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 </w:t>
      </w:r>
      <w:r>
        <w:rPr>
          <w:sz w:val="28"/>
          <w:szCs w:val="28"/>
        </w:rPr>
        <w:t>Плотниковский</w:t>
      </w:r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C722C1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Прогноз доходов бюджета </w:t>
      </w:r>
      <w:r w:rsidR="00C722C1" w:rsidRPr="00E052E3">
        <w:rPr>
          <w:b/>
          <w:bCs/>
          <w:sz w:val="28"/>
          <w:szCs w:val="28"/>
        </w:rPr>
        <w:t>муниципального образования</w:t>
      </w:r>
      <w:r w:rsidR="00C722C1" w:rsidRPr="00126DED">
        <w:rPr>
          <w:sz w:val="28"/>
          <w:szCs w:val="28"/>
        </w:rPr>
        <w:t xml:space="preserve"> </w:t>
      </w:r>
      <w:r w:rsidR="00C722C1" w:rsidRPr="00126DED">
        <w:rPr>
          <w:b/>
          <w:bCs/>
          <w:sz w:val="28"/>
          <w:szCs w:val="28"/>
        </w:rPr>
        <w:t>сельское поселение</w:t>
      </w:r>
      <w:r w:rsidR="00C722C1" w:rsidRPr="00E052E3">
        <w:rPr>
          <w:b/>
          <w:bCs/>
          <w:sz w:val="28"/>
          <w:szCs w:val="28"/>
        </w:rPr>
        <w:t xml:space="preserve"> Плотниковский сельсовет Каменского района Алтайского края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7C71D1">
        <w:rPr>
          <w:b/>
          <w:bCs/>
          <w:sz w:val="28"/>
          <w:szCs w:val="28"/>
        </w:rPr>
        <w:t>202</w:t>
      </w:r>
      <w:r w:rsidR="00E5150A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B752A5">
        <w:rPr>
          <w:b/>
          <w:bCs/>
          <w:sz w:val="28"/>
          <w:szCs w:val="28"/>
        </w:rPr>
        <w:t>202</w:t>
      </w:r>
      <w:r w:rsidR="00E5150A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B752A5">
        <w:rPr>
          <w:b/>
          <w:bCs/>
          <w:sz w:val="28"/>
          <w:szCs w:val="28"/>
        </w:rPr>
        <w:t>202</w:t>
      </w:r>
      <w:r w:rsidR="00E5150A">
        <w:rPr>
          <w:b/>
          <w:bCs/>
          <w:sz w:val="28"/>
          <w:szCs w:val="28"/>
        </w:rPr>
        <w:t>7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Прогноз доходов  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сельс</w:t>
      </w:r>
      <w:r w:rsidRPr="009E70D0">
        <w:rPr>
          <w:sz w:val="28"/>
          <w:szCs w:val="28"/>
        </w:rPr>
        <w:t>кого поселения</w:t>
      </w:r>
      <w:r w:rsidR="0092532F" w:rsidRPr="009E70D0">
        <w:rPr>
          <w:sz w:val="28"/>
          <w:szCs w:val="28"/>
        </w:rPr>
        <w:t xml:space="preserve"> </w:t>
      </w:r>
      <w:r w:rsidR="00B752A5">
        <w:rPr>
          <w:bCs/>
          <w:sz w:val="28"/>
          <w:szCs w:val="28"/>
        </w:rPr>
        <w:t xml:space="preserve">на </w:t>
      </w:r>
      <w:r w:rsidR="007C71D1">
        <w:rPr>
          <w:bCs/>
          <w:sz w:val="28"/>
          <w:szCs w:val="28"/>
        </w:rPr>
        <w:t>202</w:t>
      </w:r>
      <w:r w:rsidR="00E5150A">
        <w:rPr>
          <w:bCs/>
          <w:sz w:val="28"/>
          <w:szCs w:val="28"/>
        </w:rPr>
        <w:t>5</w:t>
      </w:r>
      <w:r w:rsidR="00B752A5">
        <w:rPr>
          <w:bCs/>
          <w:sz w:val="28"/>
          <w:szCs w:val="28"/>
        </w:rPr>
        <w:t xml:space="preserve"> год и на плановый период </w:t>
      </w:r>
      <w:r w:rsidR="007C71D1">
        <w:rPr>
          <w:bCs/>
          <w:sz w:val="28"/>
          <w:szCs w:val="28"/>
        </w:rPr>
        <w:t>202</w:t>
      </w:r>
      <w:r w:rsidR="00E5150A">
        <w:rPr>
          <w:bCs/>
          <w:sz w:val="28"/>
          <w:szCs w:val="28"/>
        </w:rPr>
        <w:t>6</w:t>
      </w:r>
      <w:r w:rsidR="00B752A5">
        <w:rPr>
          <w:bCs/>
          <w:sz w:val="28"/>
          <w:szCs w:val="28"/>
        </w:rPr>
        <w:t xml:space="preserve"> и 20</w:t>
      </w:r>
      <w:r w:rsidR="00E5150A">
        <w:rPr>
          <w:bCs/>
          <w:sz w:val="28"/>
          <w:szCs w:val="28"/>
        </w:rPr>
        <w:t>27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сельского поселения</w:t>
      </w:r>
      <w:r w:rsidR="0092532F">
        <w:rPr>
          <w:sz w:val="28"/>
          <w:szCs w:val="28"/>
        </w:rPr>
        <w:t xml:space="preserve"> в 20</w:t>
      </w:r>
      <w:r w:rsidR="00B752A5">
        <w:rPr>
          <w:sz w:val="28"/>
          <w:szCs w:val="28"/>
        </w:rPr>
        <w:t>2</w:t>
      </w:r>
      <w:r w:rsidR="00E5150A">
        <w:rPr>
          <w:sz w:val="28"/>
          <w:szCs w:val="28"/>
        </w:rPr>
        <w:t>4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расчете объема доходов бюджета сельсовета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lastRenderedPageBreak/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сельского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 бюджета сельсовета </w:t>
      </w:r>
      <w:r w:rsidR="00B752A5">
        <w:rPr>
          <w:bCs/>
          <w:sz w:val="28"/>
          <w:szCs w:val="28"/>
        </w:rPr>
        <w:t xml:space="preserve">на </w:t>
      </w:r>
      <w:r w:rsidR="007C71D1">
        <w:rPr>
          <w:bCs/>
          <w:sz w:val="28"/>
          <w:szCs w:val="28"/>
        </w:rPr>
        <w:t>202</w:t>
      </w:r>
      <w:r w:rsidR="00E5150A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E5150A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и 202</w:t>
      </w:r>
      <w:r w:rsidR="00E5150A">
        <w:rPr>
          <w:bCs/>
          <w:sz w:val="28"/>
          <w:szCs w:val="28"/>
        </w:rPr>
        <w:t>7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2B6114" w:rsidRDefault="00001F3F" w:rsidP="00273AA4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 xml:space="preserve">Объем </w:t>
      </w:r>
      <w:r w:rsidR="002B6114" w:rsidRPr="002B6114">
        <w:rPr>
          <w:sz w:val="28"/>
          <w:szCs w:val="28"/>
        </w:rPr>
        <w:t>налоговых и неналоговых</w:t>
      </w:r>
      <w:r w:rsidR="00441B88" w:rsidRPr="002B6114">
        <w:rPr>
          <w:sz w:val="28"/>
          <w:szCs w:val="28"/>
        </w:rPr>
        <w:t xml:space="preserve"> доходо</w:t>
      </w:r>
      <w:r w:rsidR="00A04C75" w:rsidRPr="002B6114">
        <w:rPr>
          <w:sz w:val="28"/>
          <w:szCs w:val="28"/>
        </w:rPr>
        <w:t xml:space="preserve">в бюджета </w:t>
      </w:r>
      <w:r w:rsidR="008921D3" w:rsidRPr="002B6114">
        <w:rPr>
          <w:sz w:val="28"/>
          <w:szCs w:val="28"/>
        </w:rPr>
        <w:t xml:space="preserve">сельского поселения составит </w:t>
      </w:r>
      <w:r w:rsidR="00A04C75" w:rsidRPr="002B6114">
        <w:rPr>
          <w:sz w:val="28"/>
          <w:szCs w:val="28"/>
        </w:rPr>
        <w:t xml:space="preserve">на </w:t>
      </w:r>
      <w:r w:rsidR="007C71D1" w:rsidRPr="002B6114">
        <w:rPr>
          <w:sz w:val="28"/>
          <w:szCs w:val="28"/>
        </w:rPr>
        <w:t>202</w:t>
      </w:r>
      <w:r w:rsidR="00E5150A" w:rsidRPr="002B6114">
        <w:rPr>
          <w:sz w:val="28"/>
          <w:szCs w:val="28"/>
        </w:rPr>
        <w:t>5</w:t>
      </w:r>
      <w:r w:rsidR="00441B88" w:rsidRPr="002B6114">
        <w:rPr>
          <w:sz w:val="28"/>
          <w:szCs w:val="28"/>
        </w:rPr>
        <w:t xml:space="preserve"> год </w:t>
      </w:r>
      <w:r w:rsidR="00312FCF" w:rsidRPr="002B6114">
        <w:rPr>
          <w:sz w:val="28"/>
          <w:szCs w:val="28"/>
        </w:rPr>
        <w:t>–</w:t>
      </w:r>
      <w:r w:rsidR="008921D3" w:rsidRPr="002B6114">
        <w:rPr>
          <w:sz w:val="28"/>
          <w:szCs w:val="28"/>
        </w:rPr>
        <w:t xml:space="preserve"> </w:t>
      </w:r>
      <w:r w:rsidR="00312FCF" w:rsidRPr="002B6114">
        <w:rPr>
          <w:sz w:val="28"/>
          <w:szCs w:val="28"/>
        </w:rPr>
        <w:t>1</w:t>
      </w:r>
      <w:r w:rsidR="007C71D1" w:rsidRPr="002B6114">
        <w:rPr>
          <w:sz w:val="28"/>
          <w:szCs w:val="28"/>
        </w:rPr>
        <w:t>2</w:t>
      </w:r>
      <w:r w:rsidR="00E5150A" w:rsidRPr="002B6114">
        <w:rPr>
          <w:sz w:val="28"/>
          <w:szCs w:val="28"/>
        </w:rPr>
        <w:t>87</w:t>
      </w:r>
      <w:r w:rsidR="00312FCF" w:rsidRPr="002B6114">
        <w:rPr>
          <w:sz w:val="28"/>
          <w:szCs w:val="28"/>
        </w:rPr>
        <w:t>,0</w:t>
      </w:r>
      <w:r w:rsidR="00B752A5" w:rsidRPr="002B6114">
        <w:rPr>
          <w:sz w:val="28"/>
          <w:szCs w:val="28"/>
        </w:rPr>
        <w:t xml:space="preserve">  тыс. рублей; на 202</w:t>
      </w:r>
      <w:r w:rsidR="00E5150A" w:rsidRPr="002B6114">
        <w:rPr>
          <w:sz w:val="28"/>
          <w:szCs w:val="28"/>
        </w:rPr>
        <w:t>6</w:t>
      </w:r>
      <w:r w:rsidR="004457BE" w:rsidRPr="002B6114">
        <w:rPr>
          <w:sz w:val="28"/>
          <w:szCs w:val="28"/>
        </w:rPr>
        <w:t xml:space="preserve"> год - 1</w:t>
      </w:r>
      <w:r w:rsidR="00E5150A" w:rsidRPr="002B6114">
        <w:rPr>
          <w:sz w:val="28"/>
          <w:szCs w:val="28"/>
        </w:rPr>
        <w:t>327</w:t>
      </w:r>
      <w:r w:rsidR="004457BE" w:rsidRPr="002B6114">
        <w:rPr>
          <w:sz w:val="28"/>
          <w:szCs w:val="28"/>
        </w:rPr>
        <w:t>,0 тыс. рублей;</w:t>
      </w:r>
      <w:r w:rsidR="00441B88" w:rsidRPr="002B6114">
        <w:rPr>
          <w:sz w:val="28"/>
          <w:szCs w:val="28"/>
        </w:rPr>
        <w:t xml:space="preserve"> </w:t>
      </w:r>
      <w:r w:rsidR="004457BE" w:rsidRPr="002B6114">
        <w:rPr>
          <w:sz w:val="28"/>
          <w:szCs w:val="28"/>
        </w:rPr>
        <w:t>на 202</w:t>
      </w:r>
      <w:r w:rsidR="00E5150A" w:rsidRPr="002B6114">
        <w:rPr>
          <w:sz w:val="28"/>
          <w:szCs w:val="28"/>
        </w:rPr>
        <w:t>7</w:t>
      </w:r>
      <w:r w:rsidR="00B752A5" w:rsidRPr="002B6114">
        <w:rPr>
          <w:sz w:val="28"/>
          <w:szCs w:val="28"/>
        </w:rPr>
        <w:t xml:space="preserve"> год - 1</w:t>
      </w:r>
      <w:r w:rsidR="007C71D1" w:rsidRPr="002B6114">
        <w:rPr>
          <w:sz w:val="28"/>
          <w:szCs w:val="28"/>
        </w:rPr>
        <w:t>3</w:t>
      </w:r>
      <w:r w:rsidR="00E5150A" w:rsidRPr="002B6114">
        <w:rPr>
          <w:sz w:val="28"/>
          <w:szCs w:val="28"/>
        </w:rPr>
        <w:t>64</w:t>
      </w:r>
      <w:r w:rsidR="004457BE" w:rsidRPr="002B6114">
        <w:rPr>
          <w:sz w:val="28"/>
          <w:szCs w:val="28"/>
        </w:rPr>
        <w:t xml:space="preserve">,0 тыс. рублей. </w:t>
      </w:r>
      <w:r w:rsidR="00441B88" w:rsidRPr="002B6114">
        <w:rPr>
          <w:sz w:val="28"/>
          <w:szCs w:val="28"/>
        </w:rPr>
        <w:t xml:space="preserve">В структуре </w:t>
      </w:r>
      <w:r w:rsidR="002B6114" w:rsidRPr="002B6114">
        <w:rPr>
          <w:sz w:val="28"/>
          <w:szCs w:val="28"/>
        </w:rPr>
        <w:t xml:space="preserve">налоговых и неналоговых </w:t>
      </w:r>
      <w:r w:rsidR="00441B88" w:rsidRPr="002B6114">
        <w:rPr>
          <w:sz w:val="28"/>
          <w:szCs w:val="28"/>
        </w:rPr>
        <w:t>доходов бюджета  сел</w:t>
      </w:r>
      <w:r w:rsidR="00441B88" w:rsidRPr="002B6114">
        <w:rPr>
          <w:sz w:val="28"/>
          <w:szCs w:val="28"/>
        </w:rPr>
        <w:t>ь</w:t>
      </w:r>
      <w:r w:rsidR="00441B88" w:rsidRPr="002B6114">
        <w:rPr>
          <w:sz w:val="28"/>
          <w:szCs w:val="28"/>
        </w:rPr>
        <w:t>совета прогнозируется поступление</w:t>
      </w:r>
      <w:r w:rsidR="00273AA4" w:rsidRPr="002B6114">
        <w:rPr>
          <w:sz w:val="28"/>
          <w:szCs w:val="28"/>
        </w:rPr>
        <w:t>:</w:t>
      </w:r>
      <w:r w:rsidR="00441B88" w:rsidRPr="002B6114">
        <w:rPr>
          <w:sz w:val="28"/>
          <w:szCs w:val="28"/>
        </w:rPr>
        <w:t xml:space="preserve">  налоговых доходов</w:t>
      </w:r>
      <w:r w:rsidR="00B752A5" w:rsidRPr="002B6114">
        <w:rPr>
          <w:sz w:val="28"/>
          <w:szCs w:val="28"/>
        </w:rPr>
        <w:t xml:space="preserve"> в </w:t>
      </w:r>
      <w:r w:rsidR="007C71D1" w:rsidRPr="002B6114">
        <w:rPr>
          <w:sz w:val="28"/>
          <w:szCs w:val="28"/>
        </w:rPr>
        <w:t>202</w:t>
      </w:r>
      <w:r w:rsidR="00E5150A" w:rsidRPr="002B6114">
        <w:rPr>
          <w:sz w:val="28"/>
          <w:szCs w:val="28"/>
        </w:rPr>
        <w:t>5</w:t>
      </w:r>
      <w:r w:rsidR="009E70D0" w:rsidRPr="002B6114">
        <w:rPr>
          <w:sz w:val="28"/>
          <w:szCs w:val="28"/>
        </w:rPr>
        <w:t xml:space="preserve"> году</w:t>
      </w:r>
      <w:r w:rsidR="00441B88" w:rsidRPr="002B6114">
        <w:rPr>
          <w:sz w:val="28"/>
          <w:szCs w:val="28"/>
        </w:rPr>
        <w:t xml:space="preserve"> в сумме </w:t>
      </w:r>
      <w:r w:rsidR="007C71D1" w:rsidRPr="002B6114">
        <w:rPr>
          <w:sz w:val="28"/>
          <w:szCs w:val="28"/>
        </w:rPr>
        <w:t>124</w:t>
      </w:r>
      <w:r w:rsidR="00E5150A" w:rsidRPr="002B6114">
        <w:rPr>
          <w:sz w:val="28"/>
          <w:szCs w:val="28"/>
        </w:rPr>
        <w:t>8</w:t>
      </w:r>
      <w:r w:rsidR="00122F33" w:rsidRPr="002B6114">
        <w:rPr>
          <w:sz w:val="28"/>
          <w:szCs w:val="28"/>
        </w:rPr>
        <w:t>,0</w:t>
      </w:r>
      <w:r w:rsidR="00441B88" w:rsidRPr="002B6114">
        <w:rPr>
          <w:sz w:val="28"/>
          <w:szCs w:val="28"/>
        </w:rPr>
        <w:t xml:space="preserve"> тыс. рублей</w:t>
      </w:r>
      <w:r w:rsidR="008921D3" w:rsidRPr="002B6114">
        <w:rPr>
          <w:sz w:val="28"/>
          <w:szCs w:val="28"/>
        </w:rPr>
        <w:t xml:space="preserve"> или </w:t>
      </w:r>
      <w:r w:rsidR="007C71D1" w:rsidRPr="002B6114">
        <w:rPr>
          <w:sz w:val="28"/>
          <w:szCs w:val="28"/>
        </w:rPr>
        <w:t>97</w:t>
      </w:r>
      <w:r w:rsidR="008921D3" w:rsidRPr="002B6114">
        <w:rPr>
          <w:sz w:val="28"/>
          <w:szCs w:val="28"/>
        </w:rPr>
        <w:t xml:space="preserve"> процент</w:t>
      </w:r>
      <w:r w:rsidR="007C71D1" w:rsidRPr="002B6114">
        <w:rPr>
          <w:sz w:val="28"/>
          <w:szCs w:val="28"/>
        </w:rPr>
        <w:t>ов</w:t>
      </w:r>
      <w:r w:rsidR="00441B88" w:rsidRPr="002B6114">
        <w:rPr>
          <w:sz w:val="28"/>
          <w:szCs w:val="28"/>
        </w:rPr>
        <w:t>, неналоговых доходов  - в сумме</w:t>
      </w:r>
      <w:r w:rsidR="007C71D1" w:rsidRPr="002B6114">
        <w:rPr>
          <w:sz w:val="28"/>
          <w:szCs w:val="28"/>
        </w:rPr>
        <w:t xml:space="preserve"> 39</w:t>
      </w:r>
      <w:r w:rsidR="00122F33" w:rsidRPr="002B6114">
        <w:rPr>
          <w:sz w:val="28"/>
          <w:szCs w:val="28"/>
        </w:rPr>
        <w:t>,0</w:t>
      </w:r>
      <w:r w:rsidR="00441B88" w:rsidRPr="002B6114">
        <w:rPr>
          <w:sz w:val="28"/>
          <w:szCs w:val="28"/>
        </w:rPr>
        <w:t xml:space="preserve"> тыс. рублей</w:t>
      </w:r>
      <w:r w:rsidR="008921D3" w:rsidRPr="002B6114">
        <w:rPr>
          <w:sz w:val="28"/>
          <w:szCs w:val="28"/>
        </w:rPr>
        <w:t xml:space="preserve"> или</w:t>
      </w:r>
      <w:r w:rsidR="007C71D1" w:rsidRPr="002B6114">
        <w:rPr>
          <w:sz w:val="28"/>
          <w:szCs w:val="28"/>
        </w:rPr>
        <w:t xml:space="preserve"> </w:t>
      </w:r>
      <w:r w:rsidR="00B752A5" w:rsidRPr="002B6114">
        <w:rPr>
          <w:sz w:val="28"/>
          <w:szCs w:val="28"/>
        </w:rPr>
        <w:t>3</w:t>
      </w:r>
      <w:r w:rsidR="008921D3" w:rsidRPr="002B6114">
        <w:rPr>
          <w:sz w:val="28"/>
          <w:szCs w:val="28"/>
        </w:rPr>
        <w:t xml:space="preserve"> процента</w:t>
      </w:r>
      <w:r w:rsidR="00B752A5" w:rsidRPr="002B6114">
        <w:rPr>
          <w:sz w:val="28"/>
          <w:szCs w:val="28"/>
        </w:rPr>
        <w:t xml:space="preserve">; в </w:t>
      </w:r>
      <w:r w:rsidR="007C71D1" w:rsidRPr="002B6114">
        <w:rPr>
          <w:sz w:val="28"/>
          <w:szCs w:val="28"/>
        </w:rPr>
        <w:t>202</w:t>
      </w:r>
      <w:r w:rsidR="00E5150A" w:rsidRPr="002B6114">
        <w:rPr>
          <w:sz w:val="28"/>
          <w:szCs w:val="28"/>
        </w:rPr>
        <w:t>6</w:t>
      </w:r>
      <w:r w:rsidR="00273AA4" w:rsidRPr="002B6114">
        <w:rPr>
          <w:sz w:val="28"/>
          <w:szCs w:val="28"/>
        </w:rPr>
        <w:t xml:space="preserve"> году налоговых доходов в сумме</w:t>
      </w:r>
      <w:r w:rsidR="00441B88" w:rsidRPr="002B6114">
        <w:rPr>
          <w:sz w:val="28"/>
          <w:szCs w:val="28"/>
        </w:rPr>
        <w:t xml:space="preserve"> </w:t>
      </w:r>
      <w:r w:rsidR="00273AA4" w:rsidRPr="002B6114">
        <w:rPr>
          <w:sz w:val="28"/>
          <w:szCs w:val="28"/>
        </w:rPr>
        <w:t>1</w:t>
      </w:r>
      <w:r w:rsidR="007C71D1" w:rsidRPr="002B6114">
        <w:rPr>
          <w:sz w:val="28"/>
          <w:szCs w:val="28"/>
        </w:rPr>
        <w:t>28</w:t>
      </w:r>
      <w:r w:rsidR="00E5150A" w:rsidRPr="002B6114">
        <w:rPr>
          <w:sz w:val="28"/>
          <w:szCs w:val="28"/>
        </w:rPr>
        <w:t>8</w:t>
      </w:r>
      <w:r w:rsidR="00273AA4" w:rsidRPr="002B6114">
        <w:rPr>
          <w:sz w:val="28"/>
          <w:szCs w:val="28"/>
        </w:rPr>
        <w:t>,0 тыс. рублей</w:t>
      </w:r>
      <w:r w:rsidR="007C71D1" w:rsidRPr="002B6114">
        <w:rPr>
          <w:sz w:val="28"/>
          <w:szCs w:val="28"/>
        </w:rPr>
        <w:t xml:space="preserve"> или 97,1</w:t>
      </w:r>
      <w:r w:rsidR="00273AA4" w:rsidRPr="002B6114">
        <w:rPr>
          <w:sz w:val="28"/>
          <w:szCs w:val="28"/>
        </w:rPr>
        <w:t xml:space="preserve"> процента, неналоговых доходов  - в сумме 3</w:t>
      </w:r>
      <w:r w:rsidR="007C71D1" w:rsidRPr="002B6114">
        <w:rPr>
          <w:sz w:val="28"/>
          <w:szCs w:val="28"/>
        </w:rPr>
        <w:t>9</w:t>
      </w:r>
      <w:r w:rsidR="00273AA4" w:rsidRPr="002B6114">
        <w:rPr>
          <w:sz w:val="28"/>
          <w:szCs w:val="28"/>
        </w:rPr>
        <w:t>,0 тыс. рублей</w:t>
      </w:r>
      <w:r w:rsidR="00B752A5" w:rsidRPr="002B6114">
        <w:rPr>
          <w:sz w:val="28"/>
          <w:szCs w:val="28"/>
        </w:rPr>
        <w:t xml:space="preserve"> или 2,</w:t>
      </w:r>
      <w:r w:rsidR="007C71D1" w:rsidRPr="002B6114">
        <w:rPr>
          <w:sz w:val="28"/>
          <w:szCs w:val="28"/>
        </w:rPr>
        <w:t>9</w:t>
      </w:r>
      <w:r w:rsidR="00273AA4" w:rsidRPr="002B6114">
        <w:rPr>
          <w:sz w:val="28"/>
          <w:szCs w:val="28"/>
        </w:rPr>
        <w:t xml:space="preserve"> процента;</w:t>
      </w:r>
      <w:r w:rsidR="00441B88" w:rsidRPr="002B6114">
        <w:rPr>
          <w:sz w:val="28"/>
          <w:szCs w:val="28"/>
        </w:rPr>
        <w:t xml:space="preserve"> </w:t>
      </w:r>
      <w:r w:rsidR="00B752A5" w:rsidRPr="002B6114">
        <w:rPr>
          <w:sz w:val="28"/>
          <w:szCs w:val="28"/>
        </w:rPr>
        <w:t>в 202</w:t>
      </w:r>
      <w:r w:rsidR="00E5150A" w:rsidRPr="002B6114">
        <w:rPr>
          <w:sz w:val="28"/>
          <w:szCs w:val="28"/>
        </w:rPr>
        <w:t>7</w:t>
      </w:r>
      <w:r w:rsidR="00273AA4" w:rsidRPr="002B6114">
        <w:rPr>
          <w:sz w:val="28"/>
          <w:szCs w:val="28"/>
        </w:rPr>
        <w:t xml:space="preserve"> году налоговых доходов в сумме </w:t>
      </w:r>
      <w:r w:rsidR="00B752A5" w:rsidRPr="002B6114">
        <w:rPr>
          <w:sz w:val="28"/>
          <w:szCs w:val="28"/>
        </w:rPr>
        <w:t>1</w:t>
      </w:r>
      <w:r w:rsidR="007C71D1" w:rsidRPr="002B6114">
        <w:rPr>
          <w:sz w:val="28"/>
          <w:szCs w:val="28"/>
        </w:rPr>
        <w:t>3</w:t>
      </w:r>
      <w:r w:rsidR="00E5150A" w:rsidRPr="002B6114">
        <w:rPr>
          <w:sz w:val="28"/>
          <w:szCs w:val="28"/>
        </w:rPr>
        <w:t>24</w:t>
      </w:r>
      <w:r w:rsidR="00273AA4" w:rsidRPr="002B6114">
        <w:rPr>
          <w:sz w:val="28"/>
          <w:szCs w:val="28"/>
        </w:rPr>
        <w:t>,0 тыс. рублей</w:t>
      </w:r>
      <w:r w:rsidR="00B752A5" w:rsidRPr="002B6114">
        <w:rPr>
          <w:sz w:val="28"/>
          <w:szCs w:val="28"/>
        </w:rPr>
        <w:t xml:space="preserve"> или</w:t>
      </w:r>
      <w:r w:rsidR="007C71D1" w:rsidRPr="002B6114">
        <w:rPr>
          <w:sz w:val="28"/>
          <w:szCs w:val="28"/>
        </w:rPr>
        <w:t xml:space="preserve">  97</w:t>
      </w:r>
      <w:r w:rsidR="00A9261B" w:rsidRPr="002B6114">
        <w:rPr>
          <w:sz w:val="28"/>
          <w:szCs w:val="28"/>
        </w:rPr>
        <w:t>,1</w:t>
      </w:r>
      <w:r w:rsidR="00273AA4" w:rsidRPr="002B6114">
        <w:rPr>
          <w:sz w:val="28"/>
          <w:szCs w:val="28"/>
        </w:rPr>
        <w:t xml:space="preserve"> процента, неналоговых доходов  - в сумме </w:t>
      </w:r>
      <w:r w:rsidR="007C71D1" w:rsidRPr="002B6114">
        <w:rPr>
          <w:sz w:val="28"/>
          <w:szCs w:val="28"/>
        </w:rPr>
        <w:t>40</w:t>
      </w:r>
      <w:r w:rsidR="00273AA4" w:rsidRPr="002B6114">
        <w:rPr>
          <w:sz w:val="28"/>
          <w:szCs w:val="28"/>
        </w:rPr>
        <w:t>,0 тыс. рублей</w:t>
      </w:r>
      <w:r w:rsidR="007C71D1" w:rsidRPr="002B6114">
        <w:rPr>
          <w:sz w:val="28"/>
          <w:szCs w:val="28"/>
        </w:rPr>
        <w:t xml:space="preserve"> или </w:t>
      </w:r>
      <w:r w:rsidR="00A9261B" w:rsidRPr="002B6114">
        <w:rPr>
          <w:sz w:val="28"/>
          <w:szCs w:val="28"/>
        </w:rPr>
        <w:t>2,9</w:t>
      </w:r>
      <w:r w:rsidR="00273AA4" w:rsidRPr="002B6114">
        <w:rPr>
          <w:sz w:val="28"/>
          <w:szCs w:val="28"/>
        </w:rPr>
        <w:t xml:space="preserve"> процента.</w:t>
      </w:r>
      <w:r w:rsidR="00441B88" w:rsidRPr="002B6114">
        <w:rPr>
          <w:sz w:val="28"/>
          <w:szCs w:val="28"/>
        </w:rPr>
        <w:t xml:space="preserve">    </w:t>
      </w:r>
    </w:p>
    <w:p w:rsidR="00DA08AC" w:rsidRDefault="00B9537E" w:rsidP="00933749">
      <w:pPr>
        <w:ind w:firstLine="709"/>
        <w:jc w:val="both"/>
        <w:rPr>
          <w:b/>
          <w:sz w:val="28"/>
          <w:szCs w:val="28"/>
        </w:rPr>
      </w:pPr>
      <w:r w:rsidRPr="002B6114">
        <w:rPr>
          <w:sz w:val="28"/>
          <w:szCs w:val="28"/>
        </w:rPr>
        <w:t xml:space="preserve"> </w:t>
      </w:r>
      <w:r w:rsidR="00441B88" w:rsidRPr="002B6114">
        <w:rPr>
          <w:sz w:val="28"/>
          <w:szCs w:val="28"/>
        </w:rPr>
        <w:t xml:space="preserve">Основными источниками </w:t>
      </w:r>
      <w:r w:rsidR="002B6114" w:rsidRPr="002B6114">
        <w:rPr>
          <w:sz w:val="28"/>
          <w:szCs w:val="28"/>
        </w:rPr>
        <w:t>налоговых и неналоговых</w:t>
      </w:r>
      <w:r w:rsidR="00441B88" w:rsidRPr="002D79B8">
        <w:rPr>
          <w:sz w:val="28"/>
          <w:szCs w:val="28"/>
        </w:rPr>
        <w:t xml:space="preserve"> доходов бюджета сельсовета являются: налог на доходы физических лиц, налоги на совокупный доход, з</w:t>
      </w:r>
      <w:r w:rsidR="00441B88" w:rsidRPr="002D79B8">
        <w:rPr>
          <w:sz w:val="28"/>
          <w:szCs w:val="28"/>
        </w:rPr>
        <w:t>е</w:t>
      </w:r>
      <w:r w:rsidR="00441B88" w:rsidRPr="002D79B8">
        <w:rPr>
          <w:sz w:val="28"/>
          <w:szCs w:val="28"/>
        </w:rPr>
        <w:t xml:space="preserve">мельный налог, налог на имущество физических лиц, неналоговые доходы </w:t>
      </w:r>
      <w:r w:rsidR="00A04C75" w:rsidRPr="002D79B8">
        <w:rPr>
          <w:sz w:val="28"/>
          <w:szCs w:val="28"/>
        </w:rPr>
        <w:t>-</w:t>
      </w:r>
      <w:r w:rsidR="00441B88" w:rsidRPr="002D79B8">
        <w:rPr>
          <w:sz w:val="28"/>
          <w:szCs w:val="28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</w:t>
      </w:r>
      <w:r w:rsidR="00441B88" w:rsidRPr="002D79B8">
        <w:rPr>
          <w:sz w:val="28"/>
          <w:szCs w:val="28"/>
        </w:rPr>
        <w:t>т</w:t>
      </w:r>
      <w:r w:rsidR="00441B88"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="00441B88" w:rsidRPr="002D79B8">
        <w:rPr>
          <w:sz w:val="28"/>
          <w:szCs w:val="28"/>
        </w:rPr>
        <w:t>поселений</w:t>
      </w:r>
      <w:r w:rsidR="00A9261B">
        <w:rPr>
          <w:sz w:val="28"/>
          <w:szCs w:val="28"/>
        </w:rPr>
        <w:t xml:space="preserve"> и доходы, поступающие в порядке возмещения расходов, связанных с эксплуатацией имущества</w:t>
      </w:r>
      <w:r w:rsidR="0044531B" w:rsidRPr="002D79B8">
        <w:rPr>
          <w:sz w:val="28"/>
          <w:szCs w:val="28"/>
        </w:rPr>
        <w:t>.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DC4BD6">
        <w:rPr>
          <w:sz w:val="28"/>
          <w:szCs w:val="28"/>
        </w:rPr>
        <w:t>2</w:t>
      </w:r>
      <w:r w:rsidR="00A926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произведен в соответствии с положениями главы 23 части 2 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РФ. 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542604">
        <w:rPr>
          <w:sz w:val="28"/>
          <w:szCs w:val="28"/>
        </w:rPr>
        <w:t xml:space="preserve"> на доходы физических лиц в </w:t>
      </w:r>
      <w:r w:rsidR="007C71D1">
        <w:rPr>
          <w:sz w:val="28"/>
          <w:szCs w:val="28"/>
        </w:rPr>
        <w:t>202</w:t>
      </w:r>
      <w:r w:rsidR="00A9261B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Pr="00A00539" w:rsidRDefault="00746E05" w:rsidP="00A00539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542604">
        <w:rPr>
          <w:sz w:val="28"/>
          <w:szCs w:val="28"/>
        </w:rPr>
        <w:t xml:space="preserve">в </w:t>
      </w:r>
      <w:r w:rsidR="007C71D1">
        <w:rPr>
          <w:sz w:val="28"/>
          <w:szCs w:val="28"/>
        </w:rPr>
        <w:t>202</w:t>
      </w:r>
      <w:r w:rsidR="00A9261B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размере </w:t>
      </w:r>
      <w:r w:rsidR="00A9261B">
        <w:rPr>
          <w:sz w:val="28"/>
          <w:szCs w:val="28"/>
        </w:rPr>
        <w:t>85</w:t>
      </w:r>
      <w:r w:rsidR="007C71D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 xml:space="preserve">то </w:t>
      </w:r>
      <w:r w:rsidR="00086366" w:rsidRPr="00091A51">
        <w:rPr>
          <w:sz w:val="28"/>
          <w:szCs w:val="28"/>
        </w:rPr>
        <w:t xml:space="preserve">составляет </w:t>
      </w:r>
      <w:r w:rsidR="00091A51" w:rsidRPr="00091A51">
        <w:rPr>
          <w:sz w:val="28"/>
          <w:szCs w:val="28"/>
        </w:rPr>
        <w:t>97,7</w:t>
      </w:r>
      <w:r w:rsidR="00086366" w:rsidRPr="00091A51">
        <w:rPr>
          <w:sz w:val="28"/>
          <w:szCs w:val="28"/>
        </w:rPr>
        <w:t xml:space="preserve"> процентов</w:t>
      </w:r>
      <w:r w:rsidR="00086366" w:rsidRPr="00086366">
        <w:rPr>
          <w:color w:val="000000"/>
          <w:sz w:val="28"/>
          <w:szCs w:val="28"/>
        </w:rPr>
        <w:t xml:space="preserve"> к уточнен</w:t>
      </w:r>
      <w:r w:rsidR="00542604">
        <w:rPr>
          <w:color w:val="000000"/>
          <w:sz w:val="28"/>
          <w:szCs w:val="28"/>
        </w:rPr>
        <w:t xml:space="preserve">ным плановым показателям на </w:t>
      </w:r>
      <w:r w:rsidR="00A00539">
        <w:rPr>
          <w:color w:val="000000"/>
          <w:sz w:val="28"/>
          <w:szCs w:val="28"/>
        </w:rPr>
        <w:t>202</w:t>
      </w:r>
      <w:r w:rsidR="00A9261B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 xml:space="preserve"> </w:t>
      </w:r>
      <w:r w:rsidR="00542604">
        <w:rPr>
          <w:color w:val="000000"/>
          <w:sz w:val="28"/>
          <w:szCs w:val="28"/>
        </w:rPr>
        <w:t xml:space="preserve">год. Прогноз поступлений </w:t>
      </w:r>
      <w:r w:rsidR="00AC5D6C">
        <w:rPr>
          <w:sz w:val="28"/>
          <w:szCs w:val="28"/>
        </w:rPr>
        <w:t>на плановый период 202</w:t>
      </w:r>
      <w:r w:rsidR="00A9261B">
        <w:rPr>
          <w:sz w:val="28"/>
          <w:szCs w:val="28"/>
        </w:rPr>
        <w:t>6</w:t>
      </w:r>
      <w:r w:rsidR="00AC5D6C">
        <w:rPr>
          <w:sz w:val="28"/>
          <w:szCs w:val="28"/>
        </w:rPr>
        <w:t xml:space="preserve"> и 202</w:t>
      </w:r>
      <w:r w:rsidR="00A9261B">
        <w:rPr>
          <w:sz w:val="28"/>
          <w:szCs w:val="28"/>
        </w:rPr>
        <w:t>7</w:t>
      </w:r>
      <w:r w:rsidR="00AC5D6C" w:rsidRPr="005C07FA">
        <w:rPr>
          <w:sz w:val="28"/>
          <w:szCs w:val="28"/>
        </w:rPr>
        <w:t xml:space="preserve"> годов</w:t>
      </w:r>
      <w:r w:rsidR="00AC5D6C" w:rsidRPr="00086366">
        <w:rPr>
          <w:color w:val="000000"/>
          <w:sz w:val="28"/>
          <w:szCs w:val="28"/>
        </w:rPr>
        <w:t xml:space="preserve"> </w:t>
      </w:r>
      <w:r w:rsidR="00086366" w:rsidRPr="00086366">
        <w:rPr>
          <w:color w:val="000000"/>
          <w:sz w:val="28"/>
          <w:szCs w:val="28"/>
        </w:rPr>
        <w:t xml:space="preserve">составляет </w:t>
      </w:r>
      <w:r w:rsidR="00A9261B">
        <w:rPr>
          <w:color w:val="000000"/>
          <w:sz w:val="28"/>
          <w:szCs w:val="28"/>
        </w:rPr>
        <w:t>93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A9261B">
        <w:rPr>
          <w:color w:val="000000"/>
          <w:sz w:val="28"/>
          <w:szCs w:val="28"/>
        </w:rPr>
        <w:t>102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A8754E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</w:t>
      </w:r>
      <w:r w:rsidR="00542604">
        <w:rPr>
          <w:sz w:val="28"/>
          <w:szCs w:val="28"/>
        </w:rPr>
        <w:t>на 202</w:t>
      </w:r>
      <w:r w:rsidR="00A9261B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 </w:t>
      </w:r>
      <w:r w:rsidRPr="00255697">
        <w:rPr>
          <w:sz w:val="28"/>
          <w:szCs w:val="28"/>
        </w:rPr>
        <w:t xml:space="preserve">в сумме </w:t>
      </w:r>
      <w:r w:rsidR="00A9261B">
        <w:rPr>
          <w:sz w:val="28"/>
          <w:szCs w:val="28"/>
        </w:rPr>
        <w:t>2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</w:t>
      </w:r>
      <w:r w:rsidR="00091A51">
        <w:rPr>
          <w:sz w:val="28"/>
          <w:szCs w:val="28"/>
        </w:rPr>
        <w:t>ч</w:t>
      </w:r>
      <w:r w:rsidR="00091A51" w:rsidRPr="00086366">
        <w:rPr>
          <w:color w:val="000000"/>
          <w:sz w:val="28"/>
          <w:szCs w:val="28"/>
        </w:rPr>
        <w:t xml:space="preserve">то </w:t>
      </w:r>
      <w:r w:rsidR="00091A51" w:rsidRPr="00091A51">
        <w:rPr>
          <w:sz w:val="28"/>
          <w:szCs w:val="28"/>
        </w:rPr>
        <w:t xml:space="preserve">составляет </w:t>
      </w:r>
      <w:r w:rsidR="00091A51">
        <w:rPr>
          <w:sz w:val="28"/>
          <w:szCs w:val="28"/>
        </w:rPr>
        <w:t>66,7</w:t>
      </w:r>
      <w:r w:rsidR="00091A51" w:rsidRPr="00091A51">
        <w:rPr>
          <w:sz w:val="28"/>
          <w:szCs w:val="28"/>
        </w:rPr>
        <w:t xml:space="preserve"> процентов</w:t>
      </w:r>
      <w:r w:rsidR="00091A51" w:rsidRPr="00086366">
        <w:rPr>
          <w:color w:val="000000"/>
          <w:sz w:val="28"/>
          <w:szCs w:val="28"/>
        </w:rPr>
        <w:t xml:space="preserve"> к уточнен</w:t>
      </w:r>
      <w:r w:rsidR="00091A51">
        <w:rPr>
          <w:color w:val="000000"/>
          <w:sz w:val="28"/>
          <w:szCs w:val="28"/>
        </w:rPr>
        <w:t xml:space="preserve">ным плановым </w:t>
      </w:r>
      <w:r w:rsidR="00091A51">
        <w:rPr>
          <w:color w:val="000000"/>
          <w:sz w:val="28"/>
          <w:szCs w:val="28"/>
        </w:rPr>
        <w:lastRenderedPageBreak/>
        <w:t>показателям на 2024</w:t>
      </w:r>
      <w:r w:rsidR="00091A51" w:rsidRPr="00086366">
        <w:rPr>
          <w:color w:val="000000"/>
          <w:sz w:val="28"/>
          <w:szCs w:val="28"/>
        </w:rPr>
        <w:t xml:space="preserve"> </w:t>
      </w:r>
      <w:r w:rsidR="00091A51">
        <w:rPr>
          <w:color w:val="000000"/>
          <w:sz w:val="28"/>
          <w:szCs w:val="28"/>
        </w:rPr>
        <w:t xml:space="preserve">год, </w:t>
      </w:r>
      <w:r w:rsidR="00A8754E">
        <w:rPr>
          <w:sz w:val="28"/>
          <w:szCs w:val="28"/>
        </w:rPr>
        <w:t xml:space="preserve">на </w:t>
      </w:r>
      <w:r w:rsidR="00A00539">
        <w:rPr>
          <w:sz w:val="28"/>
          <w:szCs w:val="28"/>
        </w:rPr>
        <w:t>202</w:t>
      </w:r>
      <w:r w:rsidR="00A9261B">
        <w:rPr>
          <w:sz w:val="28"/>
          <w:szCs w:val="28"/>
        </w:rPr>
        <w:t>6</w:t>
      </w:r>
      <w:r w:rsidR="00542604">
        <w:rPr>
          <w:sz w:val="28"/>
          <w:szCs w:val="28"/>
        </w:rPr>
        <w:t xml:space="preserve"> год в сумме </w:t>
      </w:r>
      <w:r w:rsidR="00A9261B">
        <w:rPr>
          <w:sz w:val="28"/>
          <w:szCs w:val="28"/>
        </w:rPr>
        <w:t>2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 202</w:t>
      </w:r>
      <w:r w:rsidR="00A9261B">
        <w:rPr>
          <w:sz w:val="28"/>
          <w:szCs w:val="28"/>
        </w:rPr>
        <w:t>7</w:t>
      </w:r>
      <w:r w:rsidR="00A8754E">
        <w:rPr>
          <w:sz w:val="28"/>
          <w:szCs w:val="28"/>
        </w:rPr>
        <w:t xml:space="preserve"> год </w:t>
      </w:r>
      <w:r w:rsidR="00A9261B">
        <w:rPr>
          <w:sz w:val="28"/>
          <w:szCs w:val="28"/>
        </w:rPr>
        <w:t>3</w:t>
      </w:r>
      <w:r w:rsidR="00086366">
        <w:rPr>
          <w:sz w:val="28"/>
          <w:szCs w:val="28"/>
        </w:rPr>
        <w:t xml:space="preserve"> тыс. рублей.</w:t>
      </w:r>
    </w:p>
    <w:p w:rsidR="004347E6" w:rsidRDefault="004347E6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>в 202</w:t>
      </w:r>
      <w:r w:rsidR="000046CF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00539">
        <w:rPr>
          <w:sz w:val="28"/>
          <w:szCs w:val="28"/>
        </w:rPr>
        <w:t>1</w:t>
      </w:r>
      <w:r w:rsidR="000046CF">
        <w:rPr>
          <w:sz w:val="28"/>
          <w:szCs w:val="28"/>
        </w:rPr>
        <w:t>93</w:t>
      </w:r>
      <w:r w:rsidR="00441B88" w:rsidRPr="007071AA">
        <w:rPr>
          <w:sz w:val="28"/>
          <w:szCs w:val="28"/>
        </w:rPr>
        <w:t xml:space="preserve"> 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091A51" w:rsidRPr="00091A51">
        <w:rPr>
          <w:sz w:val="28"/>
          <w:szCs w:val="28"/>
        </w:rPr>
        <w:t>107,8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0046CF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 xml:space="preserve"> </w:t>
      </w:r>
      <w:r w:rsidR="00542604">
        <w:rPr>
          <w:color w:val="000000"/>
          <w:sz w:val="28"/>
          <w:szCs w:val="28"/>
        </w:rPr>
        <w:t xml:space="preserve">год. Прогноз поступлений </w:t>
      </w:r>
      <w:r w:rsidR="00AC5D6C">
        <w:rPr>
          <w:sz w:val="28"/>
          <w:szCs w:val="28"/>
        </w:rPr>
        <w:t>на плановый период 202</w:t>
      </w:r>
      <w:r w:rsidR="000046CF">
        <w:rPr>
          <w:sz w:val="28"/>
          <w:szCs w:val="28"/>
        </w:rPr>
        <w:t>6</w:t>
      </w:r>
      <w:r w:rsidR="00AC5D6C">
        <w:rPr>
          <w:sz w:val="28"/>
          <w:szCs w:val="28"/>
        </w:rPr>
        <w:t xml:space="preserve"> и 202</w:t>
      </w:r>
      <w:r w:rsidR="000046CF">
        <w:rPr>
          <w:sz w:val="28"/>
          <w:szCs w:val="28"/>
        </w:rPr>
        <w:t>7</w:t>
      </w:r>
      <w:r w:rsidR="00AC5D6C" w:rsidRPr="005C07FA">
        <w:rPr>
          <w:sz w:val="28"/>
          <w:szCs w:val="28"/>
        </w:rPr>
        <w:t xml:space="preserve"> годов</w:t>
      </w:r>
      <w:r w:rsidR="00AC5D6C" w:rsidRPr="00086366">
        <w:rPr>
          <w:color w:val="000000"/>
          <w:sz w:val="28"/>
          <w:szCs w:val="28"/>
        </w:rPr>
        <w:t xml:space="preserve"> </w:t>
      </w:r>
      <w:r w:rsidR="00086366" w:rsidRPr="00086366">
        <w:rPr>
          <w:color w:val="000000"/>
          <w:sz w:val="28"/>
          <w:szCs w:val="28"/>
        </w:rPr>
        <w:t xml:space="preserve">составляет </w:t>
      </w:r>
      <w:r w:rsidR="000046CF">
        <w:rPr>
          <w:color w:val="000000"/>
          <w:sz w:val="28"/>
          <w:szCs w:val="28"/>
        </w:rPr>
        <w:t>207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0046CF">
        <w:rPr>
          <w:color w:val="000000"/>
          <w:sz w:val="28"/>
          <w:szCs w:val="28"/>
        </w:rPr>
        <w:t>215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 xml:space="preserve">на </w:t>
      </w:r>
      <w:r w:rsidR="00A00539">
        <w:rPr>
          <w:sz w:val="28"/>
          <w:szCs w:val="28"/>
        </w:rPr>
        <w:t>202</w:t>
      </w:r>
      <w:r w:rsidR="000046CF">
        <w:rPr>
          <w:sz w:val="28"/>
          <w:szCs w:val="28"/>
        </w:rPr>
        <w:t>5</w:t>
      </w:r>
      <w:r w:rsidR="00A8754E">
        <w:rPr>
          <w:sz w:val="28"/>
          <w:szCs w:val="28"/>
        </w:rPr>
        <w:t xml:space="preserve">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194CE0">
        <w:rPr>
          <w:sz w:val="28"/>
          <w:szCs w:val="28"/>
        </w:rPr>
        <w:t>968</w:t>
      </w:r>
      <w:r>
        <w:rPr>
          <w:sz w:val="28"/>
          <w:szCs w:val="28"/>
        </w:rPr>
        <w:t xml:space="preserve"> тыс. рублей, </w:t>
      </w:r>
      <w:r w:rsidR="003627E2">
        <w:rPr>
          <w:sz w:val="28"/>
          <w:szCs w:val="28"/>
        </w:rPr>
        <w:t>ч</w:t>
      </w:r>
      <w:r w:rsidR="003627E2" w:rsidRPr="00086366">
        <w:rPr>
          <w:color w:val="000000"/>
          <w:sz w:val="28"/>
          <w:szCs w:val="28"/>
        </w:rPr>
        <w:t>то составляет</w:t>
      </w:r>
      <w:r w:rsidR="003627E2">
        <w:rPr>
          <w:color w:val="000000"/>
          <w:sz w:val="28"/>
          <w:szCs w:val="28"/>
        </w:rPr>
        <w:t xml:space="preserve"> </w:t>
      </w:r>
      <w:r w:rsidR="00091A51" w:rsidRPr="00091A51">
        <w:rPr>
          <w:sz w:val="28"/>
          <w:szCs w:val="28"/>
        </w:rPr>
        <w:t>104,1</w:t>
      </w:r>
      <w:r w:rsidR="003627E2" w:rsidRPr="00086366">
        <w:rPr>
          <w:color w:val="000000"/>
          <w:sz w:val="28"/>
          <w:szCs w:val="28"/>
        </w:rPr>
        <w:t xml:space="preserve"> процентов к уточненным плановым показателям на </w:t>
      </w:r>
      <w:r w:rsidR="00A00539">
        <w:rPr>
          <w:color w:val="000000"/>
          <w:sz w:val="28"/>
          <w:szCs w:val="28"/>
        </w:rPr>
        <w:t>202</w:t>
      </w:r>
      <w:r w:rsidR="000046CF">
        <w:rPr>
          <w:color w:val="000000"/>
          <w:sz w:val="28"/>
          <w:szCs w:val="28"/>
        </w:rPr>
        <w:t>4</w:t>
      </w:r>
      <w:r w:rsidR="003627E2" w:rsidRPr="00086366">
        <w:rPr>
          <w:color w:val="000000"/>
          <w:sz w:val="28"/>
          <w:szCs w:val="28"/>
        </w:rPr>
        <w:t xml:space="preserve"> </w:t>
      </w:r>
      <w:r w:rsidR="003627E2">
        <w:rPr>
          <w:color w:val="000000"/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194CE0">
        <w:rPr>
          <w:bCs/>
          <w:sz w:val="28"/>
          <w:szCs w:val="28"/>
        </w:rPr>
        <w:t>198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>, земельный 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194CE0">
        <w:rPr>
          <w:bCs/>
          <w:sz w:val="28"/>
          <w:szCs w:val="28"/>
        </w:rPr>
        <w:t>770</w:t>
      </w:r>
      <w:r w:rsidR="00A8754E">
        <w:rPr>
          <w:bCs/>
          <w:sz w:val="28"/>
          <w:szCs w:val="28"/>
        </w:rPr>
        <w:t xml:space="preserve"> тыс. рублей; на 202</w:t>
      </w:r>
      <w:r w:rsidR="000046CF">
        <w:rPr>
          <w:bCs/>
          <w:sz w:val="28"/>
          <w:szCs w:val="28"/>
        </w:rPr>
        <w:t>6</w:t>
      </w:r>
      <w:r w:rsidR="00542604">
        <w:rPr>
          <w:bCs/>
          <w:sz w:val="28"/>
          <w:szCs w:val="28"/>
        </w:rPr>
        <w:t xml:space="preserve"> год- </w:t>
      </w:r>
      <w:r w:rsidR="00194CE0">
        <w:rPr>
          <w:bCs/>
          <w:sz w:val="28"/>
          <w:szCs w:val="28"/>
        </w:rPr>
        <w:t>986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лей; на 202</w:t>
      </w:r>
      <w:r w:rsidR="000046CF">
        <w:rPr>
          <w:bCs/>
          <w:sz w:val="28"/>
          <w:szCs w:val="28"/>
        </w:rPr>
        <w:t>7</w:t>
      </w:r>
      <w:r w:rsidR="00542604">
        <w:rPr>
          <w:bCs/>
          <w:sz w:val="28"/>
          <w:szCs w:val="28"/>
        </w:rPr>
        <w:t xml:space="preserve"> год - </w:t>
      </w:r>
      <w:r w:rsidR="00194CE0">
        <w:rPr>
          <w:bCs/>
          <w:sz w:val="28"/>
          <w:szCs w:val="28"/>
        </w:rPr>
        <w:t>1004</w:t>
      </w:r>
      <w:r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5F0F72" w:rsidRDefault="00441B88" w:rsidP="009600ED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 </w:t>
      </w:r>
      <w:r w:rsidR="0044531B" w:rsidRPr="002D79B8">
        <w:rPr>
          <w:sz w:val="28"/>
          <w:szCs w:val="28"/>
        </w:rPr>
        <w:t xml:space="preserve">бюджета </w:t>
      </w:r>
      <w:r w:rsidR="00542604">
        <w:rPr>
          <w:bCs/>
          <w:sz w:val="28"/>
          <w:szCs w:val="28"/>
        </w:rPr>
        <w:t xml:space="preserve">на </w:t>
      </w:r>
      <w:r w:rsidR="00A00539">
        <w:rPr>
          <w:bCs/>
          <w:sz w:val="28"/>
          <w:szCs w:val="28"/>
        </w:rPr>
        <w:t>202</w:t>
      </w:r>
      <w:r w:rsidR="00194CE0">
        <w:rPr>
          <w:bCs/>
          <w:sz w:val="28"/>
          <w:szCs w:val="28"/>
        </w:rPr>
        <w:t>5</w:t>
      </w:r>
      <w:r w:rsidR="00542604">
        <w:rPr>
          <w:bCs/>
          <w:sz w:val="28"/>
          <w:szCs w:val="28"/>
        </w:rPr>
        <w:t xml:space="preserve"> год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A00539">
        <w:rPr>
          <w:sz w:val="28"/>
          <w:szCs w:val="28"/>
        </w:rPr>
        <w:t>3</w:t>
      </w:r>
      <w:r w:rsidR="00194CE0">
        <w:rPr>
          <w:sz w:val="28"/>
          <w:szCs w:val="28"/>
        </w:rPr>
        <w:t>6</w:t>
      </w:r>
      <w:r w:rsidR="007071AA" w:rsidRPr="007071AA">
        <w:rPr>
          <w:sz w:val="28"/>
          <w:szCs w:val="28"/>
        </w:rPr>
        <w:t>,0</w:t>
      </w:r>
      <w:r w:rsidRPr="007071AA">
        <w:rPr>
          <w:sz w:val="28"/>
          <w:szCs w:val="28"/>
        </w:rPr>
        <w:t xml:space="preserve"> тыс. рублей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платы,</w:t>
      </w:r>
      <w:r w:rsidR="00740083" w:rsidRPr="002D79B8">
        <w:rPr>
          <w:sz w:val="28"/>
          <w:szCs w:val="28"/>
        </w:rPr>
        <w:t xml:space="preserve"> </w:t>
      </w:r>
      <w:r w:rsidRPr="002D79B8">
        <w:rPr>
          <w:sz w:val="28"/>
          <w:szCs w:val="28"/>
        </w:rPr>
        <w:t>а также средства от продажи права на заключение договоров аренды за земли, находящиеся в собс</w:t>
      </w:r>
      <w:r w:rsidRPr="002D79B8">
        <w:rPr>
          <w:sz w:val="28"/>
          <w:szCs w:val="28"/>
        </w:rPr>
        <w:t>т</w:t>
      </w:r>
      <w:r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Pr="002D79B8">
        <w:rPr>
          <w:sz w:val="28"/>
          <w:szCs w:val="28"/>
        </w:rPr>
        <w:t>поселений</w:t>
      </w:r>
      <w:r w:rsidR="004347E6">
        <w:rPr>
          <w:sz w:val="28"/>
          <w:szCs w:val="28"/>
        </w:rPr>
        <w:t xml:space="preserve"> и 3 тыс. рублей -</w:t>
      </w:r>
      <w:r w:rsidR="004347E6" w:rsidRPr="00D571B8">
        <w:rPr>
          <w:sz w:val="28"/>
          <w:szCs w:val="28"/>
        </w:rPr>
        <w:t xml:space="preserve"> </w:t>
      </w:r>
      <w:r w:rsidR="004347E6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255697">
        <w:rPr>
          <w:sz w:val="28"/>
          <w:szCs w:val="28"/>
        </w:rPr>
        <w:t>.</w:t>
      </w:r>
      <w:r w:rsidR="003627E2" w:rsidRPr="003627E2">
        <w:rPr>
          <w:bCs/>
          <w:sz w:val="28"/>
          <w:szCs w:val="28"/>
        </w:rPr>
        <w:t xml:space="preserve"> </w:t>
      </w:r>
      <w:r w:rsidR="00A00539">
        <w:rPr>
          <w:bCs/>
          <w:sz w:val="28"/>
          <w:szCs w:val="28"/>
        </w:rPr>
        <w:t>На плановый период 202</w:t>
      </w:r>
      <w:r w:rsidR="00194CE0">
        <w:rPr>
          <w:bCs/>
          <w:sz w:val="28"/>
          <w:szCs w:val="28"/>
        </w:rPr>
        <w:t>6</w:t>
      </w:r>
      <w:r w:rsidR="003627E2">
        <w:rPr>
          <w:bCs/>
          <w:sz w:val="28"/>
          <w:szCs w:val="28"/>
        </w:rPr>
        <w:t xml:space="preserve"> и 202</w:t>
      </w:r>
      <w:r w:rsidR="00194CE0">
        <w:rPr>
          <w:bCs/>
          <w:sz w:val="28"/>
          <w:szCs w:val="28"/>
        </w:rPr>
        <w:t>7</w:t>
      </w:r>
      <w:r w:rsidR="003627E2" w:rsidRPr="00A8754E">
        <w:rPr>
          <w:bCs/>
          <w:sz w:val="28"/>
          <w:szCs w:val="28"/>
        </w:rPr>
        <w:t xml:space="preserve"> годов</w:t>
      </w:r>
      <w:r w:rsidR="003627E2" w:rsidRPr="003627E2">
        <w:rPr>
          <w:sz w:val="28"/>
          <w:szCs w:val="28"/>
        </w:rPr>
        <w:t xml:space="preserve"> </w:t>
      </w:r>
      <w:r w:rsidR="003627E2" w:rsidRPr="00A8754E">
        <w:rPr>
          <w:sz w:val="28"/>
          <w:szCs w:val="28"/>
        </w:rPr>
        <w:t>прогнозируются неналоговые</w:t>
      </w:r>
      <w:r w:rsidR="003627E2" w:rsidRPr="002D79B8">
        <w:rPr>
          <w:sz w:val="28"/>
          <w:szCs w:val="28"/>
        </w:rPr>
        <w:t xml:space="preserve"> доходы в размере</w:t>
      </w:r>
      <w:r w:rsidR="003627E2" w:rsidRPr="009A7FD2">
        <w:rPr>
          <w:color w:val="FF0000"/>
          <w:sz w:val="28"/>
          <w:szCs w:val="28"/>
        </w:rPr>
        <w:t xml:space="preserve"> </w:t>
      </w:r>
      <w:r w:rsidR="00A00539">
        <w:rPr>
          <w:sz w:val="28"/>
          <w:szCs w:val="28"/>
        </w:rPr>
        <w:t>39 тыс. рублей и 40</w:t>
      </w:r>
      <w:r w:rsidR="003627E2" w:rsidRPr="007071AA">
        <w:rPr>
          <w:sz w:val="28"/>
          <w:szCs w:val="28"/>
        </w:rPr>
        <w:t xml:space="preserve"> тыс. рублей</w:t>
      </w:r>
      <w:r w:rsidR="00A00539">
        <w:rPr>
          <w:sz w:val="28"/>
          <w:szCs w:val="28"/>
        </w:rPr>
        <w:t xml:space="preserve"> соответственно.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Поступления из районного бюджета</w:t>
      </w:r>
    </w:p>
    <w:p w:rsidR="00441B88" w:rsidRPr="00A40BD3" w:rsidRDefault="00441B88" w:rsidP="00A8754E">
      <w:pPr>
        <w:ind w:firstLine="709"/>
        <w:jc w:val="both"/>
        <w:rPr>
          <w:color w:val="FF0000"/>
          <w:sz w:val="28"/>
          <w:szCs w:val="28"/>
        </w:rPr>
      </w:pPr>
      <w:r w:rsidRPr="008512B8">
        <w:rPr>
          <w:sz w:val="28"/>
          <w:szCs w:val="28"/>
        </w:rPr>
        <w:t>Поступл</w:t>
      </w:r>
      <w:r w:rsidR="004B0C56" w:rsidRPr="008512B8">
        <w:rPr>
          <w:sz w:val="28"/>
          <w:szCs w:val="28"/>
        </w:rPr>
        <w:t>ения из районного бюджета в 20</w:t>
      </w:r>
      <w:r w:rsidR="008D1BD6" w:rsidRPr="008512B8">
        <w:rPr>
          <w:sz w:val="28"/>
          <w:szCs w:val="28"/>
        </w:rPr>
        <w:t>2</w:t>
      </w:r>
      <w:r w:rsidR="00194CE0">
        <w:rPr>
          <w:sz w:val="28"/>
          <w:szCs w:val="28"/>
        </w:rPr>
        <w:t>5</w:t>
      </w:r>
      <w:r w:rsidRPr="008512B8">
        <w:rPr>
          <w:sz w:val="28"/>
          <w:szCs w:val="28"/>
        </w:rPr>
        <w:t xml:space="preserve"> году планируются в сумме </w:t>
      </w:r>
      <w:r w:rsidR="00570C71">
        <w:rPr>
          <w:sz w:val="28"/>
          <w:szCs w:val="28"/>
        </w:rPr>
        <w:t>1100,2</w:t>
      </w:r>
      <w:r w:rsidR="00CD58DA" w:rsidRPr="008512B8">
        <w:rPr>
          <w:sz w:val="28"/>
          <w:szCs w:val="28"/>
        </w:rPr>
        <w:t xml:space="preserve"> </w:t>
      </w:r>
      <w:r w:rsidRPr="008512B8">
        <w:rPr>
          <w:sz w:val="28"/>
          <w:szCs w:val="28"/>
        </w:rPr>
        <w:t xml:space="preserve">тыс. рублей, </w:t>
      </w:r>
      <w:r w:rsidR="00A8754E" w:rsidRPr="008512B8">
        <w:rPr>
          <w:sz w:val="28"/>
          <w:szCs w:val="28"/>
        </w:rPr>
        <w:t xml:space="preserve">что </w:t>
      </w:r>
      <w:r w:rsidR="003D3E27" w:rsidRPr="00091A51">
        <w:rPr>
          <w:sz w:val="28"/>
          <w:szCs w:val="28"/>
        </w:rPr>
        <w:t xml:space="preserve">составляет </w:t>
      </w:r>
      <w:r w:rsidR="00570C71">
        <w:rPr>
          <w:sz w:val="28"/>
          <w:szCs w:val="28"/>
        </w:rPr>
        <w:t>131,1</w:t>
      </w:r>
      <w:r w:rsidR="007F52F2" w:rsidRPr="00091A51">
        <w:rPr>
          <w:sz w:val="28"/>
          <w:szCs w:val="28"/>
        </w:rPr>
        <w:t xml:space="preserve"> процент</w:t>
      </w:r>
      <w:r w:rsidR="008937C7" w:rsidRPr="00091A51">
        <w:rPr>
          <w:sz w:val="28"/>
          <w:szCs w:val="28"/>
        </w:rPr>
        <w:t>а</w:t>
      </w:r>
      <w:r w:rsidR="007F52F2" w:rsidRPr="008512B8">
        <w:rPr>
          <w:sz w:val="28"/>
          <w:szCs w:val="28"/>
        </w:rPr>
        <w:t xml:space="preserve"> </w:t>
      </w:r>
      <w:r w:rsidR="00A8754E" w:rsidRPr="008512B8">
        <w:rPr>
          <w:sz w:val="28"/>
          <w:szCs w:val="28"/>
        </w:rPr>
        <w:t>к уточнен</w:t>
      </w:r>
      <w:r w:rsidR="008937C7" w:rsidRPr="008512B8">
        <w:rPr>
          <w:sz w:val="28"/>
          <w:szCs w:val="28"/>
        </w:rPr>
        <w:t>ным плановым показателям на 2024</w:t>
      </w:r>
      <w:r w:rsidR="00A8754E" w:rsidRPr="008512B8">
        <w:rPr>
          <w:sz w:val="28"/>
          <w:szCs w:val="28"/>
        </w:rPr>
        <w:t xml:space="preserve"> год.  </w:t>
      </w:r>
      <w:r w:rsidRPr="008512B8">
        <w:rPr>
          <w:sz w:val="28"/>
          <w:szCs w:val="28"/>
        </w:rPr>
        <w:t>Поступления составят:  дотации бюджетам поселений на выравн</w:t>
      </w:r>
      <w:r w:rsidRPr="008512B8">
        <w:rPr>
          <w:sz w:val="28"/>
          <w:szCs w:val="28"/>
        </w:rPr>
        <w:t>и</w:t>
      </w:r>
      <w:r w:rsidRPr="008512B8">
        <w:rPr>
          <w:sz w:val="28"/>
          <w:szCs w:val="28"/>
        </w:rPr>
        <w:t>вание бюджет</w:t>
      </w:r>
      <w:r w:rsidR="004B0C56" w:rsidRPr="008512B8">
        <w:rPr>
          <w:sz w:val="28"/>
          <w:szCs w:val="28"/>
        </w:rPr>
        <w:t xml:space="preserve">ной обеспеченности  в сумме </w:t>
      </w:r>
      <w:r w:rsidR="001C42C1">
        <w:rPr>
          <w:sz w:val="28"/>
          <w:szCs w:val="28"/>
        </w:rPr>
        <w:t>58,9</w:t>
      </w:r>
      <w:r w:rsidRPr="008512B8">
        <w:rPr>
          <w:sz w:val="28"/>
          <w:szCs w:val="28"/>
        </w:rPr>
        <w:t xml:space="preserve"> тыс. рублей, </w:t>
      </w:r>
      <w:r w:rsidR="00EB62FE" w:rsidRPr="008512B8">
        <w:rPr>
          <w:snapToGrid w:val="0"/>
          <w:sz w:val="28"/>
          <w:szCs w:val="28"/>
        </w:rPr>
        <w:t xml:space="preserve">прочие межбюджетные трансферты, передаваемые бюджетам </w:t>
      </w:r>
      <w:r w:rsidR="00EB62FE" w:rsidRPr="008512B8">
        <w:rPr>
          <w:sz w:val="28"/>
          <w:szCs w:val="28"/>
        </w:rPr>
        <w:t>сельских</w:t>
      </w:r>
      <w:r w:rsidR="00EB62FE" w:rsidRPr="008512B8">
        <w:rPr>
          <w:snapToGrid w:val="0"/>
          <w:sz w:val="28"/>
          <w:szCs w:val="28"/>
        </w:rPr>
        <w:t xml:space="preserve"> поселений</w:t>
      </w:r>
      <w:r w:rsidR="00EB62FE" w:rsidRPr="008512B8">
        <w:rPr>
          <w:sz w:val="28"/>
          <w:szCs w:val="28"/>
        </w:rPr>
        <w:t xml:space="preserve"> </w:t>
      </w:r>
      <w:r w:rsidR="001C42C1">
        <w:rPr>
          <w:sz w:val="28"/>
          <w:szCs w:val="28"/>
        </w:rPr>
        <w:t>722,0</w:t>
      </w:r>
      <w:r w:rsidR="00CD58DA" w:rsidRPr="008512B8">
        <w:rPr>
          <w:sz w:val="28"/>
          <w:szCs w:val="28"/>
        </w:rPr>
        <w:t xml:space="preserve"> тыс.</w:t>
      </w:r>
      <w:r w:rsidR="005F0F72" w:rsidRPr="008512B8">
        <w:rPr>
          <w:sz w:val="28"/>
          <w:szCs w:val="28"/>
        </w:rPr>
        <w:t xml:space="preserve"> </w:t>
      </w:r>
      <w:r w:rsidR="00CD58DA" w:rsidRPr="008512B8">
        <w:rPr>
          <w:sz w:val="28"/>
          <w:szCs w:val="28"/>
        </w:rPr>
        <w:t>рублей</w:t>
      </w:r>
      <w:r w:rsidR="001C0C57" w:rsidRPr="008512B8">
        <w:rPr>
          <w:sz w:val="28"/>
          <w:szCs w:val="28"/>
        </w:rPr>
        <w:t xml:space="preserve">, </w:t>
      </w:r>
      <w:r w:rsidRPr="008512B8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8512B8">
        <w:rPr>
          <w:sz w:val="28"/>
          <w:szCs w:val="28"/>
        </w:rPr>
        <w:t>я</w:t>
      </w:r>
      <w:r w:rsidRPr="008512B8">
        <w:rPr>
          <w:sz w:val="28"/>
          <w:szCs w:val="28"/>
        </w:rPr>
        <w:t>ми</w:t>
      </w:r>
      <w:r w:rsidR="00405981" w:rsidRPr="008512B8">
        <w:rPr>
          <w:sz w:val="28"/>
          <w:szCs w:val="28"/>
        </w:rPr>
        <w:t xml:space="preserve"> в сумме </w:t>
      </w:r>
      <w:r w:rsidR="001C42C1">
        <w:rPr>
          <w:sz w:val="28"/>
          <w:szCs w:val="28"/>
        </w:rPr>
        <w:t>178,5</w:t>
      </w:r>
      <w:r w:rsidR="00E9618B" w:rsidRPr="008512B8">
        <w:rPr>
          <w:sz w:val="28"/>
          <w:szCs w:val="28"/>
        </w:rPr>
        <w:t xml:space="preserve"> </w:t>
      </w:r>
      <w:r w:rsidRPr="008512B8">
        <w:rPr>
          <w:sz w:val="28"/>
          <w:szCs w:val="28"/>
        </w:rPr>
        <w:t>ты</w:t>
      </w:r>
      <w:r w:rsidRPr="004E1D2D">
        <w:rPr>
          <w:sz w:val="28"/>
          <w:szCs w:val="28"/>
        </w:rPr>
        <w:t>с. рублей</w:t>
      </w:r>
      <w:r w:rsidR="00A40BD3" w:rsidRPr="004E1D2D">
        <w:rPr>
          <w:sz w:val="28"/>
          <w:szCs w:val="28"/>
        </w:rPr>
        <w:t xml:space="preserve">, субвенции бюджетам </w:t>
      </w:r>
      <w:r w:rsidR="004E1D2D" w:rsidRPr="004E1D2D">
        <w:rPr>
          <w:sz w:val="28"/>
          <w:szCs w:val="28"/>
        </w:rPr>
        <w:t xml:space="preserve">сельских </w:t>
      </w:r>
      <w:r w:rsidR="00A40BD3" w:rsidRPr="004E1D2D">
        <w:rPr>
          <w:sz w:val="28"/>
          <w:szCs w:val="28"/>
        </w:rPr>
        <w:t>поселений на осуществление первичного в</w:t>
      </w:r>
      <w:r w:rsidR="00A40BD3" w:rsidRPr="004E1D2D">
        <w:rPr>
          <w:sz w:val="28"/>
          <w:szCs w:val="28"/>
        </w:rPr>
        <w:t>о</w:t>
      </w:r>
      <w:r w:rsidR="00A40BD3" w:rsidRPr="004E1D2D">
        <w:rPr>
          <w:sz w:val="28"/>
          <w:szCs w:val="28"/>
        </w:rPr>
        <w:t xml:space="preserve">инского учета </w:t>
      </w:r>
      <w:r w:rsidR="004E1D2D" w:rsidRPr="004E1D2D">
        <w:rPr>
          <w:sz w:val="28"/>
          <w:szCs w:val="28"/>
        </w:rPr>
        <w:t xml:space="preserve">органами местного самоуправления поселений, муниципальных и городских округов </w:t>
      </w:r>
      <w:r w:rsidR="00570C71">
        <w:rPr>
          <w:sz w:val="28"/>
          <w:szCs w:val="28"/>
        </w:rPr>
        <w:t xml:space="preserve">140,8 </w:t>
      </w:r>
      <w:r w:rsidR="00A40BD3" w:rsidRPr="004E1D2D">
        <w:rPr>
          <w:sz w:val="28"/>
          <w:szCs w:val="28"/>
        </w:rPr>
        <w:t>тыс. рублей.</w:t>
      </w:r>
      <w:r w:rsidR="006A0AFE" w:rsidRPr="004E1D2D">
        <w:rPr>
          <w:szCs w:val="28"/>
        </w:rPr>
        <w:t xml:space="preserve"> </w:t>
      </w:r>
      <w:r w:rsidR="0008279C" w:rsidRPr="008512B8">
        <w:rPr>
          <w:sz w:val="28"/>
          <w:szCs w:val="28"/>
        </w:rPr>
        <w:t xml:space="preserve">Прогноз поступлений </w:t>
      </w:r>
      <w:r w:rsidR="00AC5D6C" w:rsidRPr="008512B8">
        <w:rPr>
          <w:sz w:val="28"/>
          <w:szCs w:val="28"/>
        </w:rPr>
        <w:t>на плановый период 202</w:t>
      </w:r>
      <w:r w:rsidR="001C42C1">
        <w:rPr>
          <w:sz w:val="28"/>
          <w:szCs w:val="28"/>
        </w:rPr>
        <w:t>6</w:t>
      </w:r>
      <w:r w:rsidR="00AC5D6C" w:rsidRPr="008512B8">
        <w:rPr>
          <w:sz w:val="28"/>
          <w:szCs w:val="28"/>
        </w:rPr>
        <w:t xml:space="preserve"> и 202</w:t>
      </w:r>
      <w:r w:rsidR="001C42C1">
        <w:rPr>
          <w:sz w:val="28"/>
          <w:szCs w:val="28"/>
        </w:rPr>
        <w:t>7</w:t>
      </w:r>
      <w:r w:rsidR="00AC5D6C" w:rsidRPr="008512B8">
        <w:rPr>
          <w:sz w:val="28"/>
          <w:szCs w:val="28"/>
        </w:rPr>
        <w:t xml:space="preserve"> годов </w:t>
      </w:r>
      <w:r w:rsidR="006A0AFE" w:rsidRPr="008512B8">
        <w:rPr>
          <w:sz w:val="28"/>
          <w:szCs w:val="28"/>
        </w:rPr>
        <w:t xml:space="preserve">составляет </w:t>
      </w:r>
      <w:r w:rsidR="00570C71">
        <w:rPr>
          <w:sz w:val="28"/>
          <w:szCs w:val="28"/>
        </w:rPr>
        <w:t>860,2</w:t>
      </w:r>
      <w:r w:rsidR="006A0AFE" w:rsidRPr="008512B8">
        <w:rPr>
          <w:sz w:val="28"/>
          <w:szCs w:val="28"/>
        </w:rPr>
        <w:t xml:space="preserve"> тыс. рублей и </w:t>
      </w:r>
      <w:r w:rsidR="00570C71">
        <w:rPr>
          <w:sz w:val="28"/>
          <w:szCs w:val="28"/>
        </w:rPr>
        <w:t>887,6</w:t>
      </w:r>
      <w:r w:rsidR="00A40BD3">
        <w:rPr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>Дефицит бюджета Плотниковского сельсовета</w:t>
      </w:r>
    </w:p>
    <w:p w:rsidR="00441B88" w:rsidRDefault="00001F3F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>фицит бюджета сельсовета на 20</w:t>
      </w:r>
      <w:r w:rsidR="00A80894">
        <w:rPr>
          <w:sz w:val="28"/>
          <w:szCs w:val="28"/>
        </w:rPr>
        <w:t>2</w:t>
      </w:r>
      <w:r w:rsidR="001C42C1">
        <w:rPr>
          <w:sz w:val="28"/>
          <w:szCs w:val="28"/>
        </w:rPr>
        <w:t>5</w:t>
      </w:r>
      <w:r w:rsidR="00441B88" w:rsidRPr="009F5451">
        <w:rPr>
          <w:sz w:val="28"/>
          <w:szCs w:val="28"/>
        </w:rPr>
        <w:t xml:space="preserve"> год определен в размере </w:t>
      </w:r>
      <w:r w:rsidR="001C42C1">
        <w:rPr>
          <w:sz w:val="28"/>
          <w:szCs w:val="28"/>
        </w:rPr>
        <w:t>128,7</w:t>
      </w:r>
      <w:r w:rsidR="00DC3E34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тыс. рублей</w:t>
      </w:r>
      <w:r w:rsidR="0008279C">
        <w:rPr>
          <w:sz w:val="28"/>
          <w:szCs w:val="28"/>
        </w:rPr>
        <w:t xml:space="preserve">, на </w:t>
      </w:r>
      <w:r w:rsidR="008937C7">
        <w:rPr>
          <w:sz w:val="28"/>
          <w:szCs w:val="28"/>
        </w:rPr>
        <w:t>202</w:t>
      </w:r>
      <w:r w:rsidR="001C42C1">
        <w:rPr>
          <w:sz w:val="28"/>
          <w:szCs w:val="28"/>
        </w:rPr>
        <w:t>6</w:t>
      </w:r>
      <w:r w:rsidR="006A0AFE">
        <w:rPr>
          <w:sz w:val="28"/>
          <w:szCs w:val="28"/>
        </w:rPr>
        <w:t xml:space="preserve"> год </w:t>
      </w:r>
      <w:r w:rsidR="001C42C1">
        <w:rPr>
          <w:sz w:val="28"/>
          <w:szCs w:val="28"/>
        </w:rPr>
        <w:t>0,0</w:t>
      </w:r>
      <w:r w:rsidR="006A0AFE">
        <w:rPr>
          <w:sz w:val="28"/>
          <w:szCs w:val="28"/>
        </w:rPr>
        <w:t xml:space="preserve"> тыс. рублей, на </w:t>
      </w:r>
      <w:r w:rsidR="008937C7">
        <w:rPr>
          <w:sz w:val="28"/>
          <w:szCs w:val="28"/>
        </w:rPr>
        <w:t>202</w:t>
      </w:r>
      <w:r w:rsidR="001C42C1">
        <w:rPr>
          <w:sz w:val="28"/>
          <w:szCs w:val="28"/>
        </w:rPr>
        <w:t>7</w:t>
      </w:r>
      <w:r w:rsidR="006A0AFE">
        <w:rPr>
          <w:sz w:val="28"/>
          <w:szCs w:val="28"/>
        </w:rPr>
        <w:t xml:space="preserve"> год </w:t>
      </w:r>
      <w:r w:rsidR="001C42C1">
        <w:rPr>
          <w:sz w:val="28"/>
          <w:szCs w:val="28"/>
        </w:rPr>
        <w:t>0,0</w:t>
      </w:r>
      <w:r w:rsidR="006A0AFE">
        <w:rPr>
          <w:sz w:val="28"/>
          <w:szCs w:val="28"/>
        </w:rPr>
        <w:t xml:space="preserve"> тыс. рублей</w:t>
      </w:r>
      <w:r w:rsidR="00441B88"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="00441B88" w:rsidRPr="009F5451">
        <w:rPr>
          <w:sz w:val="28"/>
          <w:szCs w:val="28"/>
        </w:rPr>
        <w:t xml:space="preserve"> Плотниковского сельсовета </w:t>
      </w:r>
      <w:r w:rsidR="00DC3E34">
        <w:rPr>
          <w:sz w:val="28"/>
          <w:szCs w:val="28"/>
        </w:rPr>
        <w:t>составил</w:t>
      </w:r>
      <w:r w:rsidR="00441B88"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утвержденного общего годового объема доходов местного бюджета без учета утвержденного объема безвозмездных </w:t>
      </w:r>
      <w:r w:rsidR="007A1BD6" w:rsidRPr="00D640D1">
        <w:rPr>
          <w:sz w:val="28"/>
          <w:szCs w:val="28"/>
        </w:rPr>
        <w:t>поступлений</w:t>
      </w:r>
      <w:r w:rsidR="003627E2">
        <w:rPr>
          <w:sz w:val="28"/>
          <w:szCs w:val="28"/>
        </w:rPr>
        <w:t>.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Расходы бюджета </w:t>
            </w:r>
            <w:r w:rsidR="00C722C1" w:rsidRPr="00E052E3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C722C1" w:rsidRPr="00126DED">
              <w:rPr>
                <w:sz w:val="28"/>
                <w:szCs w:val="28"/>
              </w:rPr>
              <w:t xml:space="preserve"> </w:t>
            </w:r>
            <w:r w:rsidR="00C722C1" w:rsidRPr="00126DED">
              <w:rPr>
                <w:b/>
                <w:bCs/>
                <w:sz w:val="28"/>
                <w:szCs w:val="28"/>
              </w:rPr>
              <w:t>сельское поселение</w:t>
            </w:r>
            <w:r w:rsidR="00C722C1" w:rsidRPr="00E052E3">
              <w:rPr>
                <w:b/>
                <w:bCs/>
                <w:sz w:val="28"/>
                <w:szCs w:val="28"/>
              </w:rPr>
              <w:t xml:space="preserve"> Плотниковский сельсовет Каменского района Алтайского края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Формирование объема бюджетных ассигнований реализовано с уч</w:t>
            </w:r>
            <w:r w:rsidRPr="009F5451">
              <w:rPr>
                <w:sz w:val="28"/>
                <w:szCs w:val="28"/>
              </w:rPr>
              <w:t>е</w:t>
            </w:r>
            <w:r w:rsidR="000900C6" w:rsidRPr="009F5451">
              <w:rPr>
                <w:sz w:val="28"/>
                <w:szCs w:val="28"/>
              </w:rPr>
              <w:t>том в 20</w:t>
            </w:r>
            <w:r w:rsidR="00DF5476">
              <w:rPr>
                <w:sz w:val="28"/>
                <w:szCs w:val="28"/>
              </w:rPr>
              <w:t>2</w:t>
            </w:r>
            <w:r w:rsidR="009D1DDE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году фондов оплаты труда работников бюджетных учреждений. При определении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объема расходов бюджета сельсовета на уплату страховых взносов в государственные внебюджетные фонды Рос</w:t>
            </w:r>
            <w:r w:rsidR="004F3F94">
              <w:rPr>
                <w:sz w:val="28"/>
                <w:szCs w:val="28"/>
              </w:rPr>
              <w:t>сийской Федерации применили 30,0</w:t>
            </w:r>
            <w:r w:rsidRPr="009F5451">
              <w:rPr>
                <w:sz w:val="28"/>
                <w:szCs w:val="28"/>
              </w:rPr>
              <w:t xml:space="preserve">  процента от фондов оплаты труда.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 xml:space="preserve">асходов местного бюджета на </w:t>
            </w:r>
            <w:r w:rsidR="00AB323E">
              <w:rPr>
                <w:sz w:val="28"/>
                <w:szCs w:val="28"/>
              </w:rPr>
              <w:t>202</w:t>
            </w:r>
            <w:r w:rsidR="002D76FC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печивает исполнение принятых первоочередных расходных обязательств бюджета Плотниковского сельсовета.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2D76FC">
              <w:rPr>
                <w:sz w:val="28"/>
                <w:szCs w:val="28"/>
              </w:rPr>
              <w:t>84,9</w:t>
            </w:r>
            <w:r w:rsidR="00762B3D" w:rsidRPr="00FE05EB">
              <w:rPr>
                <w:sz w:val="28"/>
                <w:szCs w:val="28"/>
              </w:rPr>
              <w:t>%</w:t>
            </w:r>
            <w:r w:rsidRPr="00FE05EB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задач, не носящих первоочередной хара</w:t>
            </w:r>
            <w:r w:rsidR="004F3F94">
              <w:rPr>
                <w:sz w:val="28"/>
                <w:szCs w:val="28"/>
              </w:rPr>
              <w:t>ктер.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 бюджета на 20</w:t>
            </w:r>
            <w:r w:rsidR="00DF5476">
              <w:rPr>
                <w:sz w:val="28"/>
                <w:szCs w:val="28"/>
              </w:rPr>
              <w:t>2</w:t>
            </w:r>
            <w:r w:rsidR="002D76FC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570C71">
              <w:rPr>
                <w:sz w:val="28"/>
                <w:szCs w:val="28"/>
              </w:rPr>
              <w:t>2515,9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DF5476">
              <w:rPr>
                <w:sz w:val="28"/>
                <w:szCs w:val="28"/>
              </w:rPr>
              <w:t xml:space="preserve">рублей, на </w:t>
            </w:r>
            <w:r w:rsidR="007F52F2">
              <w:rPr>
                <w:sz w:val="28"/>
                <w:szCs w:val="28"/>
              </w:rPr>
              <w:t xml:space="preserve">плановый период </w:t>
            </w:r>
            <w:r w:rsidR="00DF5476">
              <w:rPr>
                <w:sz w:val="28"/>
                <w:szCs w:val="28"/>
              </w:rPr>
              <w:t>202</w:t>
            </w:r>
            <w:r w:rsidR="002D76FC">
              <w:rPr>
                <w:sz w:val="28"/>
                <w:szCs w:val="28"/>
              </w:rPr>
              <w:t>6</w:t>
            </w:r>
            <w:r w:rsidR="00AB323E">
              <w:rPr>
                <w:sz w:val="28"/>
                <w:szCs w:val="28"/>
              </w:rPr>
              <w:t xml:space="preserve"> и </w:t>
            </w:r>
            <w:r w:rsidR="00CF45CD">
              <w:rPr>
                <w:sz w:val="28"/>
                <w:szCs w:val="28"/>
              </w:rPr>
              <w:t>202</w:t>
            </w:r>
            <w:r w:rsidR="002D76FC">
              <w:rPr>
                <w:sz w:val="28"/>
                <w:szCs w:val="28"/>
              </w:rPr>
              <w:t>7</w:t>
            </w:r>
            <w:r w:rsidR="00CF45CD">
              <w:rPr>
                <w:sz w:val="28"/>
                <w:szCs w:val="28"/>
              </w:rPr>
              <w:t xml:space="preserve"> год</w:t>
            </w:r>
            <w:r w:rsidR="008B5801">
              <w:rPr>
                <w:sz w:val="28"/>
                <w:szCs w:val="28"/>
              </w:rPr>
              <w:t>ов</w:t>
            </w:r>
            <w:r w:rsidR="00CF45CD">
              <w:rPr>
                <w:sz w:val="28"/>
                <w:szCs w:val="28"/>
              </w:rPr>
              <w:t xml:space="preserve"> в сумме </w:t>
            </w:r>
            <w:r w:rsidR="00570C71">
              <w:rPr>
                <w:sz w:val="28"/>
                <w:szCs w:val="28"/>
              </w:rPr>
              <w:t>2187,2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570C71">
              <w:rPr>
                <w:sz w:val="28"/>
                <w:szCs w:val="28"/>
              </w:rPr>
              <w:t>2251,6</w:t>
            </w:r>
            <w:r w:rsidR="00CF45CD">
              <w:rPr>
                <w:sz w:val="28"/>
                <w:szCs w:val="28"/>
              </w:rPr>
              <w:t xml:space="preserve"> тыс. рублей соответственно. 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="00BC3A87" w:rsidRPr="00091A51">
              <w:rPr>
                <w:sz w:val="28"/>
                <w:szCs w:val="28"/>
              </w:rPr>
              <w:t>Планируемые расходы 20</w:t>
            </w:r>
            <w:r w:rsidR="00DC3E34" w:rsidRPr="00091A51">
              <w:rPr>
                <w:sz w:val="28"/>
                <w:szCs w:val="28"/>
              </w:rPr>
              <w:t>2</w:t>
            </w:r>
            <w:r w:rsidR="002D76FC" w:rsidRPr="00091A51">
              <w:rPr>
                <w:sz w:val="28"/>
                <w:szCs w:val="28"/>
              </w:rPr>
              <w:t>5</w:t>
            </w:r>
            <w:r w:rsidRPr="00091A51">
              <w:rPr>
                <w:sz w:val="28"/>
                <w:szCs w:val="28"/>
              </w:rPr>
              <w:t xml:space="preserve"> года к уточне</w:t>
            </w:r>
            <w:r w:rsidRPr="00091A51">
              <w:rPr>
                <w:sz w:val="28"/>
                <w:szCs w:val="28"/>
              </w:rPr>
              <w:t>н</w:t>
            </w:r>
            <w:r w:rsidR="007F52F2" w:rsidRPr="00091A51">
              <w:rPr>
                <w:sz w:val="28"/>
                <w:szCs w:val="28"/>
              </w:rPr>
              <w:t>ному плану</w:t>
            </w:r>
            <w:r w:rsidR="00DC3E34" w:rsidRPr="00091A51">
              <w:rPr>
                <w:sz w:val="28"/>
                <w:szCs w:val="28"/>
              </w:rPr>
              <w:t xml:space="preserve"> 202</w:t>
            </w:r>
            <w:r w:rsidR="002D76FC" w:rsidRPr="00091A51">
              <w:rPr>
                <w:sz w:val="28"/>
                <w:szCs w:val="28"/>
              </w:rPr>
              <w:t>4</w:t>
            </w:r>
            <w:r w:rsidR="007071AA" w:rsidRPr="00091A51">
              <w:rPr>
                <w:sz w:val="28"/>
                <w:szCs w:val="28"/>
              </w:rPr>
              <w:t xml:space="preserve"> года</w:t>
            </w:r>
            <w:r w:rsidRPr="00091A51">
              <w:rPr>
                <w:sz w:val="28"/>
                <w:szCs w:val="28"/>
              </w:rPr>
              <w:t xml:space="preserve">  </w:t>
            </w:r>
            <w:r w:rsidR="008512B8" w:rsidRPr="00091A51">
              <w:rPr>
                <w:sz w:val="28"/>
                <w:szCs w:val="28"/>
              </w:rPr>
              <w:t xml:space="preserve">составляет </w:t>
            </w:r>
            <w:r w:rsidR="005D439C" w:rsidRPr="00091A51">
              <w:rPr>
                <w:sz w:val="28"/>
                <w:szCs w:val="28"/>
              </w:rPr>
              <w:t>61,</w:t>
            </w:r>
            <w:r w:rsidR="00570C71">
              <w:rPr>
                <w:sz w:val="28"/>
                <w:szCs w:val="28"/>
              </w:rPr>
              <w:t>7</w:t>
            </w:r>
            <w:r w:rsidR="007F52F2" w:rsidRPr="00091A51">
              <w:rPr>
                <w:sz w:val="28"/>
                <w:szCs w:val="28"/>
              </w:rPr>
              <w:t xml:space="preserve"> процента</w:t>
            </w:r>
            <w:r w:rsidR="007F52F2">
              <w:rPr>
                <w:sz w:val="28"/>
                <w:szCs w:val="28"/>
              </w:rPr>
              <w:t>.</w:t>
            </w:r>
          </w:p>
          <w:p w:rsidR="0045513B" w:rsidRPr="009F5451" w:rsidRDefault="0045513B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1A7EF2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1A7EF2">
              <w:rPr>
                <w:b/>
                <w:sz w:val="28"/>
                <w:szCs w:val="28"/>
              </w:rPr>
              <w:t>Раздел  «Общегосударственные расходы</w:t>
            </w:r>
            <w:r w:rsidRPr="001A7EF2">
              <w:rPr>
                <w:sz w:val="28"/>
                <w:szCs w:val="28"/>
              </w:rPr>
              <w:t>»</w:t>
            </w:r>
          </w:p>
        </w:tc>
      </w:tr>
      <w:tr w:rsidR="00441B88" w:rsidRPr="009A7FD2" w:rsidTr="00D62E59">
        <w:trPr>
          <w:trHeight w:val="960"/>
        </w:trPr>
        <w:tc>
          <w:tcPr>
            <w:tcW w:w="9639" w:type="dxa"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Общие расходы на обеспечение руководства и управления в сфере у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тановленных функций отражены по разделам бюджетной классификации в соответствии с выполняемыми органами исполнительной власти функциями.</w:t>
            </w:r>
          </w:p>
        </w:tc>
      </w:tr>
      <w:tr w:rsidR="00441B88" w:rsidRPr="009A7FD2" w:rsidTr="00A16493">
        <w:trPr>
          <w:trHeight w:val="851"/>
        </w:trPr>
        <w:tc>
          <w:tcPr>
            <w:tcW w:w="9639" w:type="dxa"/>
            <w:vAlign w:val="center"/>
          </w:tcPr>
          <w:p w:rsidR="00CF45CD" w:rsidRPr="00AB323E" w:rsidRDefault="00441B88" w:rsidP="00AB323E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Расходы по денежному содержанию органов управления предусматриваются с учетом Решения Плотниковского сельского Совета депутатов от </w:t>
            </w:r>
            <w:r w:rsidR="009600ED">
              <w:rPr>
                <w:sz w:val="28"/>
                <w:szCs w:val="28"/>
              </w:rPr>
              <w:t>14</w:t>
            </w:r>
            <w:r w:rsidRPr="009600ED">
              <w:rPr>
                <w:sz w:val="28"/>
                <w:szCs w:val="28"/>
              </w:rPr>
              <w:t>.</w:t>
            </w:r>
            <w:r w:rsidR="009600ED">
              <w:rPr>
                <w:sz w:val="28"/>
                <w:szCs w:val="28"/>
              </w:rPr>
              <w:t>06</w:t>
            </w:r>
            <w:r w:rsidRPr="009600ED">
              <w:rPr>
                <w:sz w:val="28"/>
                <w:szCs w:val="28"/>
              </w:rPr>
              <w:t>.20</w:t>
            </w:r>
            <w:r w:rsidR="009600ED">
              <w:rPr>
                <w:sz w:val="28"/>
                <w:szCs w:val="28"/>
              </w:rPr>
              <w:t>22</w:t>
            </w:r>
            <w:r w:rsidRPr="009600ED">
              <w:rPr>
                <w:sz w:val="28"/>
                <w:szCs w:val="28"/>
              </w:rPr>
              <w:t xml:space="preserve"> № </w:t>
            </w:r>
            <w:r w:rsidR="009600ED">
              <w:rPr>
                <w:sz w:val="28"/>
                <w:szCs w:val="28"/>
              </w:rPr>
              <w:t>10</w:t>
            </w:r>
            <w:r w:rsidRPr="009600ED">
              <w:rPr>
                <w:sz w:val="28"/>
                <w:szCs w:val="28"/>
              </w:rPr>
              <w:t xml:space="preserve"> «</w:t>
            </w:r>
            <w:r w:rsidR="00D06E38" w:rsidRPr="009600ED">
              <w:rPr>
                <w:sz w:val="28"/>
                <w:szCs w:val="28"/>
              </w:rPr>
              <w:t xml:space="preserve">Об утверждении  Положения </w:t>
            </w:r>
            <w:r w:rsidRPr="009600ED">
              <w:rPr>
                <w:sz w:val="28"/>
                <w:szCs w:val="28"/>
              </w:rPr>
              <w:t>об условиях</w:t>
            </w:r>
            <w:r w:rsidRPr="009F5451">
              <w:rPr>
                <w:sz w:val="28"/>
                <w:szCs w:val="28"/>
              </w:rPr>
              <w:t>, порядке организации муниц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службы».</w:t>
            </w:r>
            <w:r w:rsidR="005063B5" w:rsidRPr="009F5451">
              <w:rPr>
                <w:sz w:val="28"/>
                <w:szCs w:val="28"/>
              </w:rPr>
              <w:t xml:space="preserve"> Сумма прогнозируется </w:t>
            </w:r>
            <w:r w:rsidR="00CB709A">
              <w:rPr>
                <w:sz w:val="28"/>
                <w:szCs w:val="28"/>
              </w:rPr>
              <w:t>на 202</w:t>
            </w:r>
            <w:r w:rsidR="00F44C37">
              <w:rPr>
                <w:sz w:val="28"/>
                <w:szCs w:val="28"/>
              </w:rPr>
              <w:t>5</w:t>
            </w:r>
            <w:r w:rsidR="009E0E21">
              <w:rPr>
                <w:sz w:val="28"/>
                <w:szCs w:val="28"/>
              </w:rPr>
              <w:t xml:space="preserve"> год 1</w:t>
            </w:r>
            <w:r w:rsidR="00484142">
              <w:rPr>
                <w:sz w:val="28"/>
                <w:szCs w:val="28"/>
              </w:rPr>
              <w:t>335,5</w:t>
            </w:r>
            <w:r w:rsidR="007F52F2">
              <w:rPr>
                <w:sz w:val="28"/>
                <w:szCs w:val="28"/>
              </w:rPr>
              <w:t xml:space="preserve"> тыс. </w:t>
            </w:r>
            <w:r w:rsidR="00AB323E">
              <w:rPr>
                <w:sz w:val="28"/>
                <w:szCs w:val="28"/>
              </w:rPr>
              <w:t>рублей и на плановый период 202</w:t>
            </w:r>
            <w:r w:rsidR="00F44C37">
              <w:rPr>
                <w:sz w:val="28"/>
                <w:szCs w:val="28"/>
              </w:rPr>
              <w:t>6</w:t>
            </w:r>
            <w:r w:rsidR="00AB323E">
              <w:rPr>
                <w:sz w:val="28"/>
                <w:szCs w:val="28"/>
              </w:rPr>
              <w:t xml:space="preserve"> и </w:t>
            </w:r>
            <w:r w:rsidR="00CB709A">
              <w:rPr>
                <w:sz w:val="28"/>
                <w:szCs w:val="28"/>
              </w:rPr>
              <w:t>202</w:t>
            </w:r>
            <w:r w:rsidR="00F44C37">
              <w:rPr>
                <w:sz w:val="28"/>
                <w:szCs w:val="28"/>
              </w:rPr>
              <w:t>7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7F52F2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484142">
              <w:rPr>
                <w:sz w:val="28"/>
                <w:szCs w:val="28"/>
              </w:rPr>
              <w:t>1285,5</w:t>
            </w:r>
            <w:r w:rsidR="00CB709A">
              <w:rPr>
                <w:sz w:val="28"/>
                <w:szCs w:val="28"/>
              </w:rPr>
              <w:t xml:space="preserve">  тыс. рублей</w:t>
            </w:r>
            <w:r w:rsidR="004E69BD" w:rsidRPr="008B6334">
              <w:rPr>
                <w:sz w:val="28"/>
                <w:szCs w:val="28"/>
              </w:rPr>
              <w:t xml:space="preserve">. 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 xml:space="preserve">на </w:t>
            </w:r>
            <w:r w:rsidR="00AB323E">
              <w:rPr>
                <w:sz w:val="28"/>
                <w:szCs w:val="28"/>
              </w:rPr>
              <w:t>202</w:t>
            </w:r>
            <w:r w:rsidR="00484142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484142">
              <w:rPr>
                <w:sz w:val="28"/>
                <w:szCs w:val="28"/>
              </w:rPr>
              <w:t>754,8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DF5476">
              <w:rPr>
                <w:sz w:val="28"/>
                <w:szCs w:val="28"/>
              </w:rPr>
              <w:t>, на 202</w:t>
            </w:r>
            <w:r w:rsidR="00484142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484142">
              <w:rPr>
                <w:sz w:val="28"/>
                <w:szCs w:val="28"/>
              </w:rPr>
              <w:t>459,7</w:t>
            </w:r>
            <w:r w:rsidR="00CB709A" w:rsidRPr="00300EAB">
              <w:rPr>
                <w:sz w:val="28"/>
                <w:szCs w:val="28"/>
              </w:rPr>
              <w:t xml:space="preserve">  тыс. </w:t>
            </w:r>
            <w:r w:rsidR="00CB709A" w:rsidRPr="00300EAB">
              <w:rPr>
                <w:sz w:val="28"/>
                <w:szCs w:val="28"/>
              </w:rPr>
              <w:lastRenderedPageBreak/>
              <w:t>рублей</w:t>
            </w:r>
            <w:r w:rsidR="00390BF9">
              <w:rPr>
                <w:sz w:val="28"/>
                <w:szCs w:val="28"/>
              </w:rPr>
              <w:t xml:space="preserve">, на </w:t>
            </w:r>
            <w:r w:rsidR="00AB323E">
              <w:rPr>
                <w:sz w:val="28"/>
                <w:szCs w:val="28"/>
              </w:rPr>
              <w:t>202</w:t>
            </w:r>
            <w:r w:rsidR="00484142">
              <w:rPr>
                <w:sz w:val="28"/>
                <w:szCs w:val="28"/>
              </w:rPr>
              <w:t>7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484142">
              <w:rPr>
                <w:sz w:val="28"/>
                <w:szCs w:val="28"/>
              </w:rPr>
              <w:t>434,1</w:t>
            </w:r>
            <w:r w:rsidR="00CB709A" w:rsidRPr="00300EAB">
              <w:rPr>
                <w:sz w:val="28"/>
                <w:szCs w:val="28"/>
              </w:rPr>
              <w:t xml:space="preserve"> тыс. рублей.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="00C75B06" w:rsidRPr="009F5451">
              <w:rPr>
                <w:sz w:val="28"/>
                <w:szCs w:val="28"/>
              </w:rPr>
              <w:t xml:space="preserve">на функционирование  административной комиссии,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  <w:r w:rsidR="00C75B06" w:rsidRPr="009F5451">
              <w:rPr>
                <w:sz w:val="28"/>
                <w:szCs w:val="28"/>
              </w:rPr>
              <w:t xml:space="preserve"> </w:t>
            </w:r>
          </w:p>
          <w:p w:rsidR="00F45308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 из бюджета сельсовета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390BF9">
              <w:rPr>
                <w:sz w:val="28"/>
                <w:szCs w:val="28"/>
              </w:rPr>
              <w:t xml:space="preserve"> на </w:t>
            </w:r>
            <w:r w:rsidR="00AB323E">
              <w:rPr>
                <w:sz w:val="28"/>
                <w:szCs w:val="28"/>
              </w:rPr>
              <w:t>202</w:t>
            </w:r>
            <w:r w:rsidR="00484142">
              <w:rPr>
                <w:sz w:val="28"/>
                <w:szCs w:val="28"/>
              </w:rPr>
              <w:t>5</w:t>
            </w:r>
            <w:r w:rsidR="00390BF9">
              <w:rPr>
                <w:sz w:val="28"/>
                <w:szCs w:val="28"/>
              </w:rPr>
              <w:t>-202</w:t>
            </w:r>
            <w:r w:rsidR="00484142">
              <w:rPr>
                <w:sz w:val="28"/>
                <w:szCs w:val="28"/>
              </w:rPr>
              <w:t>7</w:t>
            </w:r>
            <w:r w:rsidR="008B6334">
              <w:rPr>
                <w:sz w:val="28"/>
                <w:szCs w:val="28"/>
              </w:rPr>
              <w:t xml:space="preserve"> год</w:t>
            </w:r>
            <w:r w:rsidR="00AC5D6C">
              <w:rPr>
                <w:sz w:val="28"/>
                <w:szCs w:val="28"/>
              </w:rPr>
              <w:t>а</w:t>
            </w:r>
            <w:r w:rsidRPr="009F5451">
              <w:rPr>
                <w:sz w:val="28"/>
                <w:szCs w:val="28"/>
              </w:rPr>
              <w:t>.</w:t>
            </w:r>
          </w:p>
          <w:p w:rsidR="008512B8" w:rsidRDefault="008512B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8512B8" w:rsidRDefault="008512B8" w:rsidP="008512B8">
            <w:pPr>
              <w:keepNext/>
              <w:suppressAutoHyphens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512B8">
              <w:rPr>
                <w:b/>
                <w:sz w:val="28"/>
                <w:szCs w:val="28"/>
              </w:rPr>
              <w:t>Раздел «</w:t>
            </w:r>
            <w:r w:rsidRPr="008512B8">
              <w:rPr>
                <w:b/>
                <w:bCs/>
                <w:iCs/>
                <w:sz w:val="28"/>
                <w:szCs w:val="28"/>
              </w:rPr>
              <w:t>Национальная оборона»</w:t>
            </w:r>
          </w:p>
          <w:p w:rsidR="00A40BD3" w:rsidRDefault="008512B8" w:rsidP="00A40BD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подразделу «Мобилизационная и вневойсковая подготовка» учтены расходы в сумме </w:t>
            </w:r>
            <w:r w:rsidR="00570C71">
              <w:rPr>
                <w:sz w:val="28"/>
                <w:szCs w:val="28"/>
              </w:rPr>
              <w:t>140,8</w:t>
            </w:r>
            <w:r>
              <w:rPr>
                <w:sz w:val="28"/>
                <w:szCs w:val="28"/>
              </w:rPr>
              <w:t xml:space="preserve"> тыс. рублей на осуществление первичного воинск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учета </w:t>
            </w:r>
            <w:r w:rsidR="004E1D2D" w:rsidRPr="004E1D2D">
              <w:rPr>
                <w:sz w:val="28"/>
                <w:szCs w:val="28"/>
              </w:rPr>
              <w:t>органами местного самоуправления поселений</w:t>
            </w:r>
            <w:r w:rsidR="00A40BD3">
              <w:rPr>
                <w:sz w:val="28"/>
                <w:szCs w:val="28"/>
              </w:rPr>
              <w:t>.</w:t>
            </w:r>
            <w:r w:rsidRPr="001A7EF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40BD3">
              <w:rPr>
                <w:sz w:val="28"/>
                <w:szCs w:val="28"/>
              </w:rPr>
              <w:t>На плановый период 202</w:t>
            </w:r>
            <w:r w:rsidR="00484142">
              <w:rPr>
                <w:sz w:val="28"/>
                <w:szCs w:val="28"/>
              </w:rPr>
              <w:t>6</w:t>
            </w:r>
            <w:r w:rsidR="00A40BD3">
              <w:rPr>
                <w:sz w:val="28"/>
                <w:szCs w:val="28"/>
              </w:rPr>
              <w:t xml:space="preserve"> и 202</w:t>
            </w:r>
            <w:r w:rsidR="00484142">
              <w:rPr>
                <w:sz w:val="28"/>
                <w:szCs w:val="28"/>
              </w:rPr>
              <w:t>7</w:t>
            </w:r>
            <w:r w:rsidR="00A40BD3">
              <w:rPr>
                <w:sz w:val="28"/>
                <w:szCs w:val="28"/>
              </w:rPr>
              <w:t xml:space="preserve"> годов предусмотрено </w:t>
            </w:r>
            <w:r w:rsidR="00570C71">
              <w:rPr>
                <w:sz w:val="28"/>
                <w:szCs w:val="28"/>
              </w:rPr>
              <w:t>155,3</w:t>
            </w:r>
            <w:r w:rsidR="00A40BD3">
              <w:rPr>
                <w:sz w:val="28"/>
                <w:szCs w:val="28"/>
              </w:rPr>
              <w:t xml:space="preserve"> и </w:t>
            </w:r>
            <w:r w:rsidR="00570C71">
              <w:rPr>
                <w:sz w:val="28"/>
                <w:szCs w:val="28"/>
              </w:rPr>
              <w:t>161,3</w:t>
            </w:r>
            <w:r w:rsidR="00A40BD3">
              <w:rPr>
                <w:sz w:val="28"/>
                <w:szCs w:val="28"/>
              </w:rPr>
              <w:t xml:space="preserve"> </w:t>
            </w:r>
            <w:r w:rsidR="00A40BD3" w:rsidRPr="009F5451">
              <w:rPr>
                <w:sz w:val="28"/>
                <w:szCs w:val="28"/>
              </w:rPr>
              <w:t>тыс. рублей</w:t>
            </w:r>
            <w:r w:rsidR="00A40BD3">
              <w:rPr>
                <w:sz w:val="28"/>
                <w:szCs w:val="28"/>
              </w:rPr>
              <w:t xml:space="preserve"> соответственно</w:t>
            </w:r>
            <w:r w:rsidR="00A40BD3" w:rsidRPr="009F5451">
              <w:rPr>
                <w:sz w:val="28"/>
                <w:szCs w:val="28"/>
              </w:rPr>
              <w:t>.</w:t>
            </w:r>
          </w:p>
          <w:p w:rsidR="008512B8" w:rsidRPr="001A7EF2" w:rsidRDefault="008512B8" w:rsidP="00A40BD3">
            <w:pPr>
              <w:ind w:firstLine="709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Default="0082543A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подразделу </w:t>
            </w:r>
            <w:r w:rsidR="004E69BD">
              <w:rPr>
                <w:sz w:val="28"/>
                <w:szCs w:val="28"/>
              </w:rPr>
              <w:t>на 202</w:t>
            </w:r>
            <w:r w:rsidR="00484142">
              <w:rPr>
                <w:sz w:val="28"/>
                <w:szCs w:val="28"/>
              </w:rPr>
              <w:t>5</w:t>
            </w:r>
            <w:r w:rsidR="007F52F2">
              <w:rPr>
                <w:sz w:val="28"/>
                <w:szCs w:val="28"/>
              </w:rPr>
              <w:t xml:space="preserve"> год </w:t>
            </w:r>
            <w:r w:rsidR="004E69B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300EAB">
              <w:rPr>
                <w:sz w:val="28"/>
                <w:szCs w:val="28"/>
              </w:rPr>
              <w:t>5</w:t>
            </w:r>
            <w:r w:rsidR="009E0E21">
              <w:rPr>
                <w:sz w:val="28"/>
                <w:szCs w:val="28"/>
              </w:rPr>
              <w:t>.</w:t>
            </w:r>
            <w:r w:rsidR="00484142">
              <w:rPr>
                <w:sz w:val="28"/>
                <w:szCs w:val="28"/>
              </w:rPr>
              <w:t xml:space="preserve">1 </w:t>
            </w:r>
            <w:r w:rsidRPr="009F5451">
              <w:rPr>
                <w:sz w:val="28"/>
                <w:szCs w:val="28"/>
              </w:rPr>
              <w:t>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A0497A">
              <w:rPr>
                <w:sz w:val="28"/>
                <w:szCs w:val="28"/>
              </w:rPr>
              <w:t>. На плановый период 202</w:t>
            </w:r>
            <w:r w:rsidR="00484142">
              <w:rPr>
                <w:sz w:val="28"/>
                <w:szCs w:val="28"/>
              </w:rPr>
              <w:t>6</w:t>
            </w:r>
            <w:r w:rsidR="009E0E21">
              <w:rPr>
                <w:sz w:val="28"/>
                <w:szCs w:val="28"/>
              </w:rPr>
              <w:t xml:space="preserve"> и </w:t>
            </w:r>
            <w:r w:rsidR="00A0497A">
              <w:rPr>
                <w:sz w:val="28"/>
                <w:szCs w:val="28"/>
              </w:rPr>
              <w:t>202</w:t>
            </w:r>
            <w:r w:rsidR="00484142">
              <w:rPr>
                <w:sz w:val="28"/>
                <w:szCs w:val="28"/>
              </w:rPr>
              <w:t>7</w:t>
            </w:r>
            <w:r w:rsidR="00A0497A">
              <w:rPr>
                <w:sz w:val="28"/>
                <w:szCs w:val="28"/>
              </w:rPr>
              <w:t xml:space="preserve"> годов предусмотрено 5,0 тыс. рублей</w:t>
            </w:r>
          </w:p>
          <w:p w:rsidR="009600ED" w:rsidRPr="00A0497A" w:rsidRDefault="009600ED" w:rsidP="009E0E2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lastRenderedPageBreak/>
              <w:t>Раздел «Национальная экономика»</w:t>
            </w:r>
          </w:p>
          <w:p w:rsidR="00441B88" w:rsidRPr="009F5451" w:rsidRDefault="00441B88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подразделу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содержания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952CC8">
              <w:rPr>
                <w:sz w:val="28"/>
                <w:szCs w:val="28"/>
              </w:rPr>
              <w:t xml:space="preserve"> на </w:t>
            </w:r>
            <w:r w:rsidR="009E0E21">
              <w:rPr>
                <w:sz w:val="28"/>
                <w:szCs w:val="28"/>
              </w:rPr>
              <w:t>202</w:t>
            </w:r>
            <w:r w:rsidR="00893416">
              <w:rPr>
                <w:sz w:val="28"/>
                <w:szCs w:val="28"/>
              </w:rPr>
              <w:t>5</w:t>
            </w:r>
            <w:r w:rsidR="00952CC8">
              <w:rPr>
                <w:sz w:val="28"/>
                <w:szCs w:val="28"/>
              </w:rPr>
              <w:t xml:space="preserve"> год </w:t>
            </w:r>
            <w:r w:rsidR="009E0E21">
              <w:rPr>
                <w:sz w:val="28"/>
                <w:szCs w:val="28"/>
              </w:rPr>
              <w:t>1</w:t>
            </w:r>
            <w:r w:rsidR="00893416">
              <w:rPr>
                <w:sz w:val="28"/>
                <w:szCs w:val="28"/>
              </w:rPr>
              <w:t>77</w:t>
            </w:r>
            <w:r w:rsidR="009E0E21">
              <w:rPr>
                <w:sz w:val="28"/>
                <w:szCs w:val="28"/>
              </w:rPr>
              <w:t>,0</w:t>
            </w:r>
            <w:r w:rsidR="00952CC8">
              <w:rPr>
                <w:sz w:val="28"/>
                <w:szCs w:val="28"/>
              </w:rPr>
              <w:t xml:space="preserve"> тыс. рублей </w:t>
            </w:r>
            <w:r w:rsidR="00AC5D6C">
              <w:rPr>
                <w:sz w:val="28"/>
                <w:szCs w:val="28"/>
              </w:rPr>
              <w:t>на плановый период 202</w:t>
            </w:r>
            <w:r w:rsidR="00893416">
              <w:rPr>
                <w:sz w:val="28"/>
                <w:szCs w:val="28"/>
              </w:rPr>
              <w:t>6</w:t>
            </w:r>
            <w:r w:rsidR="00AC5D6C">
              <w:rPr>
                <w:sz w:val="28"/>
                <w:szCs w:val="28"/>
              </w:rPr>
              <w:t xml:space="preserve"> и </w:t>
            </w:r>
            <w:r w:rsidR="009E0E21">
              <w:rPr>
                <w:sz w:val="28"/>
                <w:szCs w:val="28"/>
              </w:rPr>
              <w:t>202</w:t>
            </w:r>
            <w:r w:rsidR="00893416">
              <w:rPr>
                <w:sz w:val="28"/>
                <w:szCs w:val="28"/>
              </w:rPr>
              <w:t>7</w:t>
            </w:r>
            <w:r w:rsidR="00AC5D6C" w:rsidRPr="005C07FA">
              <w:rPr>
                <w:sz w:val="28"/>
                <w:szCs w:val="28"/>
              </w:rPr>
              <w:t xml:space="preserve"> годов</w:t>
            </w:r>
            <w:r w:rsidR="00AC5D6C" w:rsidRPr="009F5451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в сумме</w:t>
            </w:r>
            <w:r w:rsidR="009E0E21">
              <w:rPr>
                <w:sz w:val="28"/>
                <w:szCs w:val="28"/>
              </w:rPr>
              <w:t xml:space="preserve"> 1</w:t>
            </w:r>
            <w:r w:rsidR="00893416">
              <w:rPr>
                <w:sz w:val="28"/>
                <w:szCs w:val="28"/>
              </w:rPr>
              <w:t>27</w:t>
            </w:r>
            <w:r w:rsidR="00952CC8">
              <w:rPr>
                <w:sz w:val="28"/>
                <w:szCs w:val="28"/>
              </w:rPr>
              <w:t>,0</w:t>
            </w:r>
            <w:r w:rsidR="00CF45CD">
              <w:rPr>
                <w:sz w:val="28"/>
                <w:szCs w:val="28"/>
              </w:rPr>
              <w:t xml:space="preserve"> </w:t>
            </w:r>
            <w:r w:rsidR="009E0E21">
              <w:rPr>
                <w:sz w:val="28"/>
                <w:szCs w:val="28"/>
              </w:rPr>
              <w:t>и 1</w:t>
            </w:r>
            <w:r w:rsidR="00893416">
              <w:rPr>
                <w:sz w:val="28"/>
                <w:szCs w:val="28"/>
              </w:rPr>
              <w:t>58</w:t>
            </w:r>
            <w:r w:rsidR="009E0E21">
              <w:rPr>
                <w:sz w:val="28"/>
                <w:szCs w:val="28"/>
              </w:rPr>
              <w:t xml:space="preserve">,0 </w:t>
            </w:r>
            <w:r w:rsidRPr="009F5451">
              <w:rPr>
                <w:sz w:val="28"/>
                <w:szCs w:val="28"/>
              </w:rPr>
              <w:t>тыс. рублей</w:t>
            </w:r>
            <w:r w:rsidR="009E0E21">
              <w:rPr>
                <w:sz w:val="28"/>
                <w:szCs w:val="28"/>
              </w:rPr>
              <w:t xml:space="preserve"> соответственно</w:t>
            </w:r>
            <w:r w:rsidRPr="009F5451">
              <w:rPr>
                <w:sz w:val="28"/>
                <w:szCs w:val="28"/>
              </w:rPr>
              <w:t xml:space="preserve">. 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Pr="009E0E21" w:rsidRDefault="00441B88" w:rsidP="009E0E2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</w:t>
            </w:r>
            <w:r w:rsidR="00952CC8">
              <w:rPr>
                <w:sz w:val="28"/>
                <w:szCs w:val="28"/>
              </w:rPr>
              <w:t xml:space="preserve">в </w:t>
            </w:r>
            <w:r w:rsidR="009E0E21">
              <w:rPr>
                <w:sz w:val="28"/>
                <w:szCs w:val="28"/>
              </w:rPr>
              <w:t>202</w:t>
            </w:r>
            <w:r w:rsidR="00893416">
              <w:rPr>
                <w:sz w:val="28"/>
                <w:szCs w:val="28"/>
              </w:rPr>
              <w:t>5</w:t>
            </w:r>
            <w:r w:rsidR="00D2562F">
              <w:rPr>
                <w:sz w:val="28"/>
                <w:szCs w:val="28"/>
              </w:rPr>
              <w:t xml:space="preserve">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893416">
              <w:rPr>
                <w:sz w:val="28"/>
                <w:szCs w:val="28"/>
              </w:rPr>
              <w:t>61,7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405981" w:rsidRPr="009F5451">
              <w:rPr>
                <w:sz w:val="28"/>
                <w:szCs w:val="28"/>
              </w:rPr>
              <w:t>.</w:t>
            </w:r>
            <w:r w:rsidR="00221331">
              <w:rPr>
                <w:sz w:val="28"/>
                <w:szCs w:val="28"/>
              </w:rPr>
              <w:t xml:space="preserve"> Сумма </w:t>
            </w:r>
            <w:r w:rsidR="00AC5D6C">
              <w:rPr>
                <w:sz w:val="28"/>
                <w:szCs w:val="28"/>
              </w:rPr>
              <w:t xml:space="preserve">на плановый период </w:t>
            </w:r>
            <w:r w:rsidR="009E0E21">
              <w:rPr>
                <w:sz w:val="28"/>
                <w:szCs w:val="28"/>
              </w:rPr>
              <w:t>202</w:t>
            </w:r>
            <w:r w:rsidR="00893416">
              <w:rPr>
                <w:sz w:val="28"/>
                <w:szCs w:val="28"/>
              </w:rPr>
              <w:t>6</w:t>
            </w:r>
            <w:r w:rsidR="00AC5D6C">
              <w:rPr>
                <w:sz w:val="28"/>
                <w:szCs w:val="28"/>
              </w:rPr>
              <w:t xml:space="preserve"> и 202</w:t>
            </w:r>
            <w:r w:rsidR="00893416">
              <w:rPr>
                <w:sz w:val="28"/>
                <w:szCs w:val="28"/>
              </w:rPr>
              <w:t>7</w:t>
            </w:r>
            <w:r w:rsidR="00AC5D6C" w:rsidRPr="005C07FA">
              <w:rPr>
                <w:sz w:val="28"/>
                <w:szCs w:val="28"/>
              </w:rPr>
              <w:t xml:space="preserve"> годов</w:t>
            </w:r>
            <w:r w:rsidR="00AC5D6C" w:rsidRPr="004E69BD">
              <w:rPr>
                <w:color w:val="000000"/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DF5207">
              <w:rPr>
                <w:color w:val="000000"/>
                <w:sz w:val="28"/>
                <w:szCs w:val="28"/>
              </w:rPr>
              <w:t>62,2</w:t>
            </w:r>
            <w:r w:rsidR="009E0E21">
              <w:rPr>
                <w:color w:val="000000"/>
                <w:sz w:val="28"/>
                <w:szCs w:val="28"/>
              </w:rPr>
              <w:t xml:space="preserve"> тыс. рублей</w:t>
            </w:r>
            <w:r w:rsidR="0055796F">
              <w:rPr>
                <w:color w:val="000000"/>
                <w:sz w:val="28"/>
                <w:szCs w:val="28"/>
              </w:rPr>
              <w:t>.</w:t>
            </w:r>
            <w:r w:rsidRPr="009F5451">
              <w:rPr>
                <w:sz w:val="28"/>
                <w:szCs w:val="28"/>
              </w:rPr>
              <w:t xml:space="preserve"> 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«Культура</w:t>
            </w:r>
            <w:r w:rsidR="009B1C7D">
              <w:rPr>
                <w:b/>
                <w:bCs/>
                <w:sz w:val="28"/>
                <w:szCs w:val="28"/>
              </w:rPr>
              <w:t>,</w:t>
            </w:r>
            <w:r w:rsidRPr="009F5451">
              <w:rPr>
                <w:b/>
                <w:bCs/>
                <w:sz w:val="28"/>
                <w:szCs w:val="28"/>
              </w:rPr>
              <w:t xml:space="preserve">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«Культура» предусмотрены расходы на обеспечение деятельности Луговского Дома культуры </w:t>
            </w:r>
            <w:r w:rsidR="00221331">
              <w:rPr>
                <w:bCs/>
                <w:sz w:val="28"/>
                <w:szCs w:val="28"/>
              </w:rPr>
              <w:t xml:space="preserve">на </w:t>
            </w:r>
            <w:r w:rsidR="009E0E21">
              <w:rPr>
                <w:bCs/>
                <w:sz w:val="28"/>
                <w:szCs w:val="28"/>
              </w:rPr>
              <w:t>202</w:t>
            </w:r>
            <w:r w:rsidR="00893416">
              <w:rPr>
                <w:bCs/>
                <w:sz w:val="28"/>
                <w:szCs w:val="28"/>
              </w:rPr>
              <w:t>5</w:t>
            </w:r>
            <w:r w:rsidR="00221331">
              <w:rPr>
                <w:bCs/>
                <w:sz w:val="28"/>
                <w:szCs w:val="28"/>
              </w:rPr>
              <w:t xml:space="preserve"> год </w:t>
            </w:r>
            <w:r w:rsidR="00893416">
              <w:rPr>
                <w:bCs/>
                <w:sz w:val="28"/>
                <w:szCs w:val="28"/>
              </w:rPr>
              <w:t>23,2</w:t>
            </w:r>
            <w:r w:rsidR="00921DE1">
              <w:rPr>
                <w:bCs/>
                <w:sz w:val="28"/>
                <w:szCs w:val="28"/>
              </w:rPr>
              <w:t xml:space="preserve"> тыс. рублей </w:t>
            </w:r>
            <w:r w:rsidR="00221331">
              <w:rPr>
                <w:bCs/>
                <w:sz w:val="28"/>
                <w:szCs w:val="28"/>
              </w:rPr>
              <w:t xml:space="preserve">и на плановый период </w:t>
            </w:r>
            <w:r w:rsidR="009E0E21">
              <w:rPr>
                <w:bCs/>
                <w:sz w:val="28"/>
                <w:szCs w:val="28"/>
              </w:rPr>
              <w:t>202</w:t>
            </w:r>
            <w:r w:rsidR="00893416">
              <w:rPr>
                <w:bCs/>
                <w:sz w:val="28"/>
                <w:szCs w:val="28"/>
              </w:rPr>
              <w:t>6</w:t>
            </w:r>
            <w:r w:rsidR="004E69BD" w:rsidRPr="00A8754E">
              <w:rPr>
                <w:bCs/>
                <w:sz w:val="28"/>
                <w:szCs w:val="28"/>
              </w:rPr>
              <w:t xml:space="preserve"> и 202</w:t>
            </w:r>
            <w:r w:rsidR="00893416">
              <w:rPr>
                <w:bCs/>
                <w:sz w:val="28"/>
                <w:szCs w:val="28"/>
              </w:rPr>
              <w:t>7</w:t>
            </w:r>
            <w:r w:rsidR="004E69BD" w:rsidRPr="00A8754E">
              <w:rPr>
                <w:bCs/>
                <w:sz w:val="28"/>
                <w:szCs w:val="28"/>
              </w:rPr>
              <w:t xml:space="preserve">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893416">
              <w:rPr>
                <w:sz w:val="28"/>
                <w:szCs w:val="28"/>
              </w:rPr>
              <w:t>23,2</w:t>
            </w:r>
            <w:r w:rsidRPr="009F5451">
              <w:rPr>
                <w:sz w:val="28"/>
                <w:szCs w:val="28"/>
              </w:rPr>
              <w:t xml:space="preserve"> тыс. рублей.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 </w:t>
            </w:r>
            <w:r w:rsidR="00A068AC" w:rsidRPr="00DA08AC">
              <w:rPr>
                <w:sz w:val="28"/>
                <w:szCs w:val="28"/>
              </w:rPr>
              <w:t>статьей 3</w:t>
            </w:r>
            <w:r w:rsidR="005F0F72">
              <w:rPr>
                <w:sz w:val="28"/>
                <w:szCs w:val="28"/>
              </w:rPr>
              <w:t>7</w:t>
            </w:r>
            <w:r w:rsidR="00A068AC"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="00A068AC" w:rsidRPr="009F5451">
              <w:rPr>
                <w:sz w:val="28"/>
                <w:szCs w:val="28"/>
              </w:rPr>
              <w:t>и</w:t>
            </w:r>
            <w:r w:rsidR="00A068AC" w:rsidRPr="009F5451">
              <w:rPr>
                <w:sz w:val="28"/>
                <w:szCs w:val="28"/>
              </w:rPr>
              <w:t>ковский сельсовет Каменского района Алтайского края</w:t>
            </w:r>
            <w:r w:rsidR="00BC3A87" w:rsidRPr="009F5451">
              <w:rPr>
                <w:sz w:val="28"/>
                <w:szCs w:val="28"/>
              </w:rPr>
              <w:t>.</w:t>
            </w:r>
            <w:r w:rsidR="00A068AC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9F5451" w:rsidRDefault="00441B88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4E349F" w:rsidRPr="009F5451">
              <w:rPr>
                <w:sz w:val="28"/>
                <w:szCs w:val="28"/>
              </w:rPr>
              <w:t>решения Плотниковского сельского Совета депутатов</w:t>
            </w:r>
            <w:r w:rsidRPr="009F5451">
              <w:rPr>
                <w:sz w:val="28"/>
                <w:szCs w:val="28"/>
              </w:rPr>
              <w:t xml:space="preserve">  </w:t>
            </w:r>
            <w:r w:rsidR="004E349F" w:rsidRPr="009F5451">
              <w:rPr>
                <w:sz w:val="28"/>
                <w:szCs w:val="28"/>
              </w:rPr>
              <w:t xml:space="preserve">от </w:t>
            </w:r>
            <w:r w:rsidR="004E349F" w:rsidRPr="00EE4038">
              <w:rPr>
                <w:sz w:val="28"/>
                <w:szCs w:val="28"/>
              </w:rPr>
              <w:t xml:space="preserve">30.09.2011 № 16 </w:t>
            </w:r>
            <w:r w:rsidR="00B012C4" w:rsidRPr="00EE4038">
              <w:rPr>
                <w:sz w:val="28"/>
                <w:szCs w:val="28"/>
              </w:rPr>
              <w:t xml:space="preserve">«Об утверждении Положения о порядке назначения,  индексации и выплаты </w:t>
            </w:r>
            <w:r w:rsidR="00B012C4" w:rsidRPr="009F5451">
              <w:rPr>
                <w:sz w:val="28"/>
                <w:szCs w:val="28"/>
              </w:rPr>
              <w:t>пенсии за выслугу лет лицам, замещавшим должности муниципальной службы Плотниковского  сельсовета,  доплаты к пенсии  лицам,</w:t>
            </w:r>
            <w:r w:rsidR="00B9537E" w:rsidRPr="009F5451">
              <w:rPr>
                <w:sz w:val="28"/>
                <w:szCs w:val="28"/>
              </w:rPr>
              <w:t xml:space="preserve"> </w:t>
            </w:r>
            <w:r w:rsidR="00B012C4" w:rsidRPr="009F5451">
              <w:rPr>
                <w:sz w:val="28"/>
                <w:szCs w:val="28"/>
              </w:rPr>
              <w:t>замещавшим  должность главы   муниципального образования</w:t>
            </w:r>
            <w:r w:rsidR="00126DED">
              <w:rPr>
                <w:sz w:val="28"/>
                <w:szCs w:val="28"/>
              </w:rPr>
              <w:t xml:space="preserve"> сельское поселение</w:t>
            </w:r>
            <w:r w:rsidR="00B012C4" w:rsidRPr="009F5451">
              <w:rPr>
                <w:sz w:val="28"/>
                <w:szCs w:val="28"/>
              </w:rPr>
              <w:t xml:space="preserve"> Плотниковский сельсовет Каменского района Алтайского края» </w:t>
            </w:r>
            <w:r w:rsidRPr="009F5451">
              <w:rPr>
                <w:sz w:val="28"/>
                <w:szCs w:val="28"/>
              </w:rPr>
              <w:t xml:space="preserve">и статьи </w:t>
            </w:r>
            <w:r w:rsidR="003466C7">
              <w:rPr>
                <w:sz w:val="28"/>
                <w:szCs w:val="28"/>
              </w:rPr>
              <w:t>50</w:t>
            </w:r>
            <w:r w:rsidRPr="009F5451">
              <w:rPr>
                <w:sz w:val="28"/>
                <w:szCs w:val="28"/>
              </w:rPr>
              <w:t xml:space="preserve"> Устава муниципального образования </w:t>
            </w:r>
            <w:r w:rsidR="00126DED">
              <w:rPr>
                <w:sz w:val="28"/>
                <w:szCs w:val="28"/>
              </w:rPr>
              <w:t xml:space="preserve">сельское поселение </w:t>
            </w:r>
            <w:r w:rsidRPr="009F5451">
              <w:rPr>
                <w:sz w:val="28"/>
                <w:szCs w:val="28"/>
              </w:rPr>
              <w:t>Плотн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ковский сельсовет Каменского рай</w:t>
            </w:r>
            <w:r w:rsidR="00300EAB">
              <w:rPr>
                <w:sz w:val="28"/>
                <w:szCs w:val="28"/>
              </w:rPr>
              <w:t xml:space="preserve">она Алтайского края в сумме </w:t>
            </w:r>
            <w:r w:rsidR="00221331">
              <w:rPr>
                <w:sz w:val="28"/>
                <w:szCs w:val="28"/>
              </w:rPr>
              <w:t>6,9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221331">
              <w:rPr>
                <w:sz w:val="28"/>
                <w:szCs w:val="28"/>
              </w:rPr>
              <w:t xml:space="preserve"> </w:t>
            </w:r>
            <w:r w:rsidR="007718AF">
              <w:rPr>
                <w:sz w:val="28"/>
                <w:szCs w:val="28"/>
              </w:rPr>
              <w:t>на 2025 год и на плановый период 2026-2027 годов</w:t>
            </w:r>
            <w:r w:rsidR="00CB709A">
              <w:rPr>
                <w:sz w:val="28"/>
                <w:szCs w:val="28"/>
              </w:rPr>
              <w:t>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9F5451" w:rsidRDefault="00B9537E" w:rsidP="002A69AD">
            <w:pPr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>По</w:t>
            </w:r>
            <w:r w:rsidR="009D4CA6">
              <w:rPr>
                <w:sz w:val="28"/>
                <w:szCs w:val="28"/>
              </w:rPr>
              <w:t xml:space="preserve"> подразделу «Массовый спорт</w:t>
            </w:r>
            <w:r w:rsidR="00441B88" w:rsidRPr="009F5451">
              <w:rPr>
                <w:sz w:val="28"/>
                <w:szCs w:val="28"/>
              </w:rPr>
              <w:t>» Расходные обязательства в сфере физической культуры и спорта определяются  решением  Плотниковского   сельского   Совета</w:t>
            </w:r>
            <w:r w:rsidR="00D91BA0" w:rsidRPr="009F5451">
              <w:rPr>
                <w:sz w:val="28"/>
                <w:szCs w:val="28"/>
              </w:rPr>
              <w:t xml:space="preserve">  депутатов  от 18.11.2013 № 30</w:t>
            </w:r>
            <w:r w:rsidR="00441B88" w:rsidRPr="009F5451">
              <w:rPr>
                <w:sz w:val="28"/>
                <w:szCs w:val="28"/>
              </w:rPr>
              <w:t xml:space="preserve"> расходы 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893416">
              <w:rPr>
                <w:sz w:val="28"/>
                <w:szCs w:val="28"/>
              </w:rPr>
              <w:t>5</w:t>
            </w:r>
            <w:r w:rsidR="00A0497A">
              <w:rPr>
                <w:sz w:val="28"/>
                <w:szCs w:val="28"/>
              </w:rPr>
              <w:t xml:space="preserve"> год </w:t>
            </w:r>
            <w:r w:rsidR="002A69AD">
              <w:rPr>
                <w:sz w:val="28"/>
                <w:szCs w:val="28"/>
              </w:rPr>
              <w:t xml:space="preserve">и </w:t>
            </w:r>
            <w:r w:rsidR="00A0497A">
              <w:rPr>
                <w:sz w:val="28"/>
                <w:szCs w:val="28"/>
              </w:rPr>
              <w:t>на плановый период 202</w:t>
            </w:r>
            <w:r w:rsidR="00893416">
              <w:rPr>
                <w:sz w:val="28"/>
                <w:szCs w:val="28"/>
              </w:rPr>
              <w:t>6</w:t>
            </w:r>
            <w:r w:rsidR="00A0497A">
              <w:rPr>
                <w:sz w:val="28"/>
                <w:szCs w:val="28"/>
              </w:rPr>
              <w:t>-</w:t>
            </w:r>
            <w:r w:rsidR="00CB709A">
              <w:rPr>
                <w:sz w:val="28"/>
                <w:szCs w:val="28"/>
              </w:rPr>
              <w:t>202</w:t>
            </w:r>
            <w:r w:rsidR="00893416">
              <w:rPr>
                <w:sz w:val="28"/>
                <w:szCs w:val="28"/>
              </w:rPr>
              <w:t>7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A0497A">
              <w:rPr>
                <w:sz w:val="28"/>
                <w:szCs w:val="28"/>
              </w:rPr>
              <w:t>ов</w:t>
            </w:r>
            <w:r w:rsidR="00F8478A" w:rsidRPr="009F5451">
              <w:rPr>
                <w:sz w:val="28"/>
                <w:szCs w:val="28"/>
              </w:rPr>
              <w:t xml:space="preserve"> в размере </w:t>
            </w:r>
            <w:r w:rsidR="002A69AD">
              <w:rPr>
                <w:sz w:val="28"/>
                <w:szCs w:val="28"/>
              </w:rPr>
              <w:t>5</w:t>
            </w:r>
            <w:r w:rsidR="00441B88" w:rsidRPr="009F5451">
              <w:rPr>
                <w:sz w:val="28"/>
                <w:szCs w:val="28"/>
              </w:rPr>
              <w:t>,0 тыс. рублей.</w:t>
            </w:r>
          </w:p>
        </w:tc>
      </w:tr>
      <w:tr w:rsidR="00A5546A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925CF9" w:rsidRDefault="00925CF9" w:rsidP="003333D5">
            <w:pPr>
              <w:rPr>
                <w:sz w:val="28"/>
                <w:szCs w:val="28"/>
              </w:rPr>
            </w:pPr>
          </w:p>
          <w:p w:rsidR="00A16493" w:rsidRDefault="00A16493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Default="00570C71" w:rsidP="00A40BD3">
            <w:pPr>
              <w:rPr>
                <w:sz w:val="28"/>
                <w:szCs w:val="28"/>
              </w:rPr>
            </w:pPr>
          </w:p>
          <w:p w:rsidR="00570C71" w:rsidRPr="009F5451" w:rsidRDefault="00570C71" w:rsidP="00A40BD3">
            <w:pPr>
              <w:rPr>
                <w:sz w:val="28"/>
                <w:szCs w:val="28"/>
              </w:rPr>
            </w:pPr>
          </w:p>
        </w:tc>
      </w:tr>
      <w:tr w:rsidR="00A5546A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A5546A" w:rsidRPr="009F5451" w:rsidRDefault="00A5546A" w:rsidP="00A5546A">
            <w:pPr>
              <w:jc w:val="both"/>
              <w:rPr>
                <w:sz w:val="28"/>
                <w:szCs w:val="28"/>
              </w:rPr>
            </w:pPr>
          </w:p>
        </w:tc>
      </w:tr>
    </w:tbl>
    <w:p w:rsidR="00441B88" w:rsidRPr="002D79B8" w:rsidRDefault="00441B88" w:rsidP="004A4BC7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lastRenderedPageBreak/>
        <w:t>Приложение 1</w:t>
      </w:r>
    </w:p>
    <w:p w:rsidR="00441B88" w:rsidRPr="002D79B8" w:rsidRDefault="00441B88" w:rsidP="004A4BC7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к пояснительной записке к</w:t>
      </w:r>
      <w:r w:rsidR="00A068AC" w:rsidRPr="002D79B8">
        <w:rPr>
          <w:sz w:val="28"/>
          <w:szCs w:val="28"/>
        </w:rPr>
        <w:t xml:space="preserve"> решению</w:t>
      </w:r>
      <w:r w:rsidRPr="002D79B8">
        <w:rPr>
          <w:sz w:val="28"/>
          <w:szCs w:val="28"/>
        </w:rPr>
        <w:t xml:space="preserve">             </w:t>
      </w:r>
    </w:p>
    <w:p w:rsidR="00441B88" w:rsidRPr="002D79B8" w:rsidRDefault="00441B88" w:rsidP="00697499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сельского Совета депутатов «О бю</w:t>
      </w:r>
      <w:r w:rsidRPr="002D79B8">
        <w:rPr>
          <w:sz w:val="28"/>
          <w:szCs w:val="28"/>
        </w:rPr>
        <w:t>д</w:t>
      </w:r>
      <w:r w:rsidR="00697499">
        <w:rPr>
          <w:sz w:val="28"/>
          <w:szCs w:val="28"/>
        </w:rPr>
        <w:t xml:space="preserve">жете </w:t>
      </w:r>
      <w:r w:rsidR="00C722C1" w:rsidRPr="00C722C1">
        <w:rPr>
          <w:sz w:val="28"/>
          <w:szCs w:val="28"/>
        </w:rPr>
        <w:t>муниципального образования сельское поселение Плотниковский сельсовет Каменского района Алтайского края</w:t>
      </w:r>
      <w:r w:rsidR="00C722C1" w:rsidRPr="00E052E3">
        <w:rPr>
          <w:b/>
          <w:bCs/>
          <w:sz w:val="28"/>
          <w:szCs w:val="28"/>
        </w:rPr>
        <w:t xml:space="preserve"> </w:t>
      </w:r>
      <w:r w:rsidR="00CB709A" w:rsidRPr="005C07FA">
        <w:rPr>
          <w:sz w:val="28"/>
          <w:szCs w:val="28"/>
        </w:rPr>
        <w:t>на 202</w:t>
      </w:r>
      <w:r w:rsidR="008F5EA2">
        <w:rPr>
          <w:sz w:val="28"/>
          <w:szCs w:val="28"/>
        </w:rPr>
        <w:t>5</w:t>
      </w:r>
      <w:r w:rsidR="00CB709A" w:rsidRPr="005C07FA">
        <w:rPr>
          <w:sz w:val="28"/>
          <w:szCs w:val="28"/>
        </w:rPr>
        <w:t xml:space="preserve"> год и на плановый период 202</w:t>
      </w:r>
      <w:r w:rsidR="008F5EA2">
        <w:rPr>
          <w:sz w:val="28"/>
          <w:szCs w:val="28"/>
        </w:rPr>
        <w:t>6</w:t>
      </w:r>
      <w:r w:rsidR="00CB709A" w:rsidRPr="005C07FA">
        <w:rPr>
          <w:sz w:val="28"/>
          <w:szCs w:val="28"/>
        </w:rPr>
        <w:t xml:space="preserve"> и 202</w:t>
      </w:r>
      <w:r w:rsidR="008F5EA2">
        <w:rPr>
          <w:sz w:val="28"/>
          <w:szCs w:val="28"/>
        </w:rPr>
        <w:t>7</w:t>
      </w:r>
      <w:r w:rsidR="00CB709A" w:rsidRPr="005C07FA">
        <w:rPr>
          <w:sz w:val="28"/>
          <w:szCs w:val="28"/>
        </w:rPr>
        <w:t xml:space="preserve"> годов</w:t>
      </w:r>
      <w:r w:rsidR="00BE496E" w:rsidRPr="002D79B8">
        <w:rPr>
          <w:sz w:val="28"/>
          <w:szCs w:val="28"/>
        </w:rPr>
        <w:t xml:space="preserve">» от </w:t>
      </w:r>
      <w:r w:rsidR="00452869">
        <w:rPr>
          <w:sz w:val="28"/>
          <w:szCs w:val="28"/>
        </w:rPr>
        <w:t>24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8F5EA2">
        <w:rPr>
          <w:sz w:val="28"/>
          <w:szCs w:val="28"/>
        </w:rPr>
        <w:t>4</w:t>
      </w:r>
      <w:r w:rsidR="007E4D81" w:rsidRPr="002D79B8">
        <w:rPr>
          <w:sz w:val="28"/>
          <w:szCs w:val="28"/>
        </w:rPr>
        <w:t xml:space="preserve"> № </w:t>
      </w:r>
      <w:r w:rsidR="00452869">
        <w:rPr>
          <w:sz w:val="28"/>
          <w:szCs w:val="28"/>
        </w:rPr>
        <w:t>47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441B88" w:rsidRPr="002D79B8" w:rsidRDefault="00441B88" w:rsidP="004A4BC7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 xml:space="preserve">в бюджет  </w:t>
      </w:r>
      <w:r w:rsidR="00C722C1" w:rsidRPr="00E052E3">
        <w:rPr>
          <w:b/>
          <w:bCs/>
          <w:sz w:val="28"/>
          <w:szCs w:val="28"/>
        </w:rPr>
        <w:t>муниципального образования</w:t>
      </w:r>
      <w:r w:rsidR="00C722C1" w:rsidRPr="00126DED">
        <w:rPr>
          <w:sz w:val="28"/>
          <w:szCs w:val="28"/>
        </w:rPr>
        <w:t xml:space="preserve"> </w:t>
      </w:r>
      <w:r w:rsidR="00C722C1" w:rsidRPr="00126DED">
        <w:rPr>
          <w:b/>
          <w:bCs/>
          <w:sz w:val="28"/>
          <w:szCs w:val="28"/>
        </w:rPr>
        <w:t>сельское поселение</w:t>
      </w:r>
      <w:r w:rsidR="00C722C1" w:rsidRPr="00E052E3">
        <w:rPr>
          <w:b/>
          <w:bCs/>
          <w:sz w:val="28"/>
          <w:szCs w:val="28"/>
        </w:rPr>
        <w:t xml:space="preserve"> Плотниковский сельсовет Каменского района Алтайского края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7027A3">
        <w:rPr>
          <w:b/>
          <w:bCs/>
          <w:sz w:val="28"/>
          <w:szCs w:val="28"/>
        </w:rPr>
        <w:t>202</w:t>
      </w:r>
      <w:r w:rsidR="008F5EA2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7027A3">
        <w:rPr>
          <w:b/>
          <w:bCs/>
          <w:sz w:val="28"/>
          <w:szCs w:val="28"/>
        </w:rPr>
        <w:t>202</w:t>
      </w:r>
      <w:r w:rsidR="008F5EA2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7027A3">
        <w:rPr>
          <w:b/>
          <w:bCs/>
          <w:sz w:val="28"/>
          <w:szCs w:val="28"/>
        </w:rPr>
        <w:t>202</w:t>
      </w:r>
      <w:r w:rsidR="008F5EA2">
        <w:rPr>
          <w:b/>
          <w:bCs/>
          <w:sz w:val="28"/>
          <w:szCs w:val="28"/>
        </w:rPr>
        <w:t>7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тыс.руб.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998"/>
        <w:gridCol w:w="939"/>
        <w:gridCol w:w="876"/>
        <w:gridCol w:w="985"/>
      </w:tblGrid>
      <w:tr w:rsidR="0094066F" w:rsidRPr="009A7FD2" w:rsidTr="00697499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4066F" w:rsidRPr="009A7FD2" w:rsidTr="00BF01B0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8F5EA2" w:rsidRDefault="0094066F" w:rsidP="00BF01B0">
            <w:pPr>
              <w:jc w:val="center"/>
              <w:rPr>
                <w:sz w:val="24"/>
                <w:szCs w:val="24"/>
              </w:rPr>
            </w:pPr>
            <w:r w:rsidRPr="008F5EA2">
              <w:rPr>
                <w:sz w:val="24"/>
                <w:szCs w:val="24"/>
              </w:rPr>
              <w:t>202</w:t>
            </w:r>
            <w:r w:rsidR="008F5EA2" w:rsidRPr="008F5EA2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8F5EA2" w:rsidRDefault="0094066F" w:rsidP="00BF01B0">
            <w:pPr>
              <w:jc w:val="center"/>
              <w:rPr>
                <w:sz w:val="24"/>
                <w:szCs w:val="24"/>
              </w:rPr>
            </w:pPr>
            <w:r w:rsidRPr="008F5EA2">
              <w:rPr>
                <w:sz w:val="24"/>
                <w:szCs w:val="24"/>
              </w:rPr>
              <w:t>202</w:t>
            </w:r>
            <w:r w:rsidR="008F5EA2" w:rsidRPr="008F5EA2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8F5EA2" w:rsidRDefault="0094066F" w:rsidP="00BF01B0">
            <w:pPr>
              <w:jc w:val="center"/>
              <w:rPr>
                <w:sz w:val="24"/>
                <w:szCs w:val="24"/>
              </w:rPr>
            </w:pPr>
            <w:r w:rsidRPr="008F5EA2">
              <w:rPr>
                <w:sz w:val="24"/>
                <w:szCs w:val="24"/>
              </w:rPr>
              <w:t>202</w:t>
            </w:r>
            <w:r w:rsidR="008F5EA2" w:rsidRPr="008F5EA2">
              <w:rPr>
                <w:sz w:val="24"/>
                <w:szCs w:val="24"/>
              </w:rPr>
              <w:t>7</w:t>
            </w:r>
          </w:p>
        </w:tc>
      </w:tr>
      <w:tr w:rsidR="0094066F" w:rsidRPr="009A7FD2" w:rsidTr="00BF01B0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2B6114" w:rsidRDefault="002B6114" w:rsidP="004A4BC7">
            <w:pPr>
              <w:rPr>
                <w:b/>
                <w:bCs/>
                <w:sz w:val="24"/>
                <w:szCs w:val="24"/>
              </w:rPr>
            </w:pPr>
            <w:r w:rsidRPr="002B611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0" w:rsidRDefault="003372D0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0" w:rsidRDefault="003372D0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1364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1324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8F5EA2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8F5EA2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94066F" w:rsidRDefault="008F5EA2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8F5EA2" w:rsidP="0094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252C9" w:rsidRPr="009A7FD2" w:rsidTr="007D03ED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52C9" w:rsidRDefault="004252C9" w:rsidP="0042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52C9" w:rsidRDefault="004252C9" w:rsidP="004252C9">
            <w:pPr>
              <w:jc w:val="both"/>
              <w:rPr>
                <w:sz w:val="24"/>
                <w:szCs w:val="24"/>
              </w:rPr>
            </w:pPr>
            <w:r w:rsidRPr="004252C9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4252C9">
            <w:pPr>
              <w:jc w:val="center"/>
              <w:rPr>
                <w:sz w:val="24"/>
                <w:szCs w:val="24"/>
              </w:rPr>
            </w:pPr>
          </w:p>
          <w:p w:rsidR="004252C9" w:rsidRPr="00032822" w:rsidRDefault="004252C9" w:rsidP="0042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5EA2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Default="008F5EA2" w:rsidP="008F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Default="008F5EA2" w:rsidP="008F5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5EA2" w:rsidRPr="009A7FD2" w:rsidTr="00BF01B0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8F5EA2" w:rsidP="008F5EA2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8F5EA2" w:rsidP="008F5EA2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F5EA2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8F5EA2" w:rsidP="008F5EA2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8F5EA2" w:rsidP="008F5EA2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5EA2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EA2" w:rsidRPr="00032822" w:rsidRDefault="008F5EA2" w:rsidP="008F5EA2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EA2" w:rsidRPr="00032822" w:rsidRDefault="008F5EA2" w:rsidP="008F5EA2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Pr="0003282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Pr="0003282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1219</w:t>
            </w:r>
          </w:p>
        </w:tc>
      </w:tr>
      <w:tr w:rsidR="008F5EA2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5EA2" w:rsidRPr="00032822" w:rsidRDefault="008F5EA2" w:rsidP="008F5EA2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EA2" w:rsidRPr="00032822" w:rsidRDefault="008F5EA2" w:rsidP="008F5EA2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Pr="0094066F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sz w:val="24"/>
                <w:szCs w:val="24"/>
              </w:rPr>
            </w:pPr>
          </w:p>
          <w:p w:rsidR="008F5EA2" w:rsidRPr="0094066F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94066F" w:rsidRDefault="004252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8F5EA2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EA2" w:rsidRPr="00032822" w:rsidRDefault="008F5EA2" w:rsidP="008F5EA2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032822" w:rsidRDefault="004252C9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</w:tr>
      <w:tr w:rsidR="008F5EA2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EA2" w:rsidRPr="00032822" w:rsidRDefault="008F5EA2" w:rsidP="008F5EA2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032822" w:rsidRDefault="008F5EA2" w:rsidP="008F5EA2">
            <w:pPr>
              <w:jc w:val="center"/>
              <w:rPr>
                <w:sz w:val="24"/>
                <w:szCs w:val="24"/>
              </w:rPr>
            </w:pPr>
          </w:p>
        </w:tc>
      </w:tr>
      <w:tr w:rsidR="008F5EA2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A2" w:rsidRPr="00032822" w:rsidRDefault="008F5EA2" w:rsidP="008F5EA2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EA2" w:rsidRPr="00032822" w:rsidRDefault="008F5EA2" w:rsidP="008F5EA2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4252C9" w:rsidP="008F5E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</w:t>
            </w:r>
          </w:p>
        </w:tc>
      </w:tr>
      <w:tr w:rsidR="008F5EA2" w:rsidRPr="009A7FD2" w:rsidTr="00BF01B0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EA2" w:rsidRPr="00032822" w:rsidRDefault="008F5EA2" w:rsidP="008F5EA2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Pr="00032822" w:rsidRDefault="008F5EA2" w:rsidP="008F5EA2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</w:p>
          <w:p w:rsidR="004252C9" w:rsidRDefault="004252C9" w:rsidP="008F5E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4252C9" w:rsidP="008F5E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798</w:t>
            </w:r>
          </w:p>
        </w:tc>
      </w:tr>
      <w:tr w:rsidR="008F5EA2" w:rsidRPr="009A7FD2" w:rsidTr="00BF01B0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Pr="00032822" w:rsidRDefault="008F5EA2" w:rsidP="008F5EA2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Pr="00032822" w:rsidRDefault="008F5EA2" w:rsidP="008F5EA2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8F5EA2" w:rsidRPr="009A7FD2" w:rsidTr="00BF01B0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A2" w:rsidRPr="00032822" w:rsidRDefault="008F5EA2" w:rsidP="008F5EA2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rPr>
                <w:b/>
                <w:bCs/>
                <w:sz w:val="24"/>
                <w:szCs w:val="24"/>
              </w:rPr>
            </w:pPr>
          </w:p>
          <w:p w:rsidR="008F5EA2" w:rsidRDefault="008F5EA2" w:rsidP="008F5EA2">
            <w:pPr>
              <w:rPr>
                <w:b/>
                <w:bCs/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5EA2" w:rsidRPr="0003282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A2" w:rsidRDefault="008F5EA2" w:rsidP="008F5EA2">
            <w:pPr>
              <w:rPr>
                <w:b/>
                <w:bCs/>
                <w:sz w:val="24"/>
                <w:szCs w:val="24"/>
              </w:rPr>
            </w:pPr>
          </w:p>
          <w:p w:rsidR="008F5EA2" w:rsidRDefault="008F5EA2" w:rsidP="008F5EA2">
            <w:pPr>
              <w:rPr>
                <w:b/>
                <w:bCs/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5EA2" w:rsidRPr="0003282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5EA2" w:rsidRPr="00032822" w:rsidRDefault="008F5EA2" w:rsidP="008F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8F5EA2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A2" w:rsidRPr="00032822" w:rsidRDefault="008F5EA2" w:rsidP="008F5EA2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3B7F34" w:rsidRDefault="008F5EA2" w:rsidP="008F5EA2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Pr="00032822" w:rsidRDefault="008F5EA2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8F5EA2" w:rsidRPr="00032822" w:rsidRDefault="008F5EA2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032822" w:rsidRDefault="008F5EA2" w:rsidP="008F5EA2">
            <w:pPr>
              <w:jc w:val="center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  <w:tr w:rsidR="008F5EA2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EA2" w:rsidRPr="00A5635B" w:rsidRDefault="008F5EA2" w:rsidP="008F5EA2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A5635B" w:rsidRDefault="008F5EA2" w:rsidP="008F5EA2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A2" w:rsidRPr="00154D2E" w:rsidRDefault="008F5EA2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A2" w:rsidRPr="00154D2E" w:rsidRDefault="008F5EA2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154D2E" w:rsidRDefault="008F5EA2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F5EA2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EA2" w:rsidRPr="00A5635B" w:rsidRDefault="008F5EA2" w:rsidP="008F5EA2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A5635B" w:rsidRDefault="008F5EA2" w:rsidP="008F5EA2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A5635B">
              <w:rPr>
                <w:bCs/>
                <w:snapToGrid w:val="0"/>
                <w:sz w:val="24"/>
                <w:szCs w:val="24"/>
              </w:rPr>
              <w:t>сельских</w:t>
            </w:r>
            <w:r w:rsidRPr="00A5635B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BF01B0" w:rsidRDefault="008F5EA2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5EA2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A2" w:rsidRPr="00032822" w:rsidRDefault="008F5EA2" w:rsidP="008F5E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E70F0F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E70F0F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B11954" w:rsidRDefault="00E70F0F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887,2</w:t>
            </w:r>
          </w:p>
        </w:tc>
      </w:tr>
      <w:tr w:rsidR="008F5EA2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A2" w:rsidRPr="00032822" w:rsidRDefault="008F5EA2" w:rsidP="008F5EA2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DD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032822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</w:tr>
      <w:tr w:rsidR="008F5EA2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A2" w:rsidRPr="004E1D2D" w:rsidRDefault="008F5EA2" w:rsidP="008F5EA2">
            <w:pPr>
              <w:rPr>
                <w:bCs/>
                <w:sz w:val="24"/>
                <w:szCs w:val="24"/>
              </w:rPr>
            </w:pPr>
            <w:r w:rsidRPr="004E1D2D">
              <w:rPr>
                <w:bCs/>
                <w:sz w:val="24"/>
                <w:szCs w:val="24"/>
              </w:rPr>
              <w:t>303 2 02 35118 10 0000 150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4E1D2D" w:rsidRDefault="008F5EA2" w:rsidP="008F5EA2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1D2D">
              <w:rPr>
                <w:sz w:val="24"/>
                <w:szCs w:val="24"/>
              </w:rPr>
              <w:t>убвенции бюджетам сельских поселений на осуществление первичного в</w:t>
            </w:r>
            <w:r w:rsidRPr="004E1D2D">
              <w:rPr>
                <w:sz w:val="24"/>
                <w:szCs w:val="24"/>
              </w:rPr>
              <w:t>о</w:t>
            </w:r>
            <w:r w:rsidRPr="004E1D2D">
              <w:rPr>
                <w:sz w:val="24"/>
                <w:szCs w:val="24"/>
              </w:rPr>
              <w:t>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Pr="004E1D2D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F0F">
              <w:rPr>
                <w:sz w:val="24"/>
                <w:szCs w:val="24"/>
              </w:rPr>
              <w:t>40,8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Pr="004E1D2D" w:rsidRDefault="00E70F0F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4E1D2D" w:rsidRDefault="00E70F0F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161,3</w:t>
            </w:r>
          </w:p>
        </w:tc>
      </w:tr>
      <w:tr w:rsidR="008F5EA2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EA2" w:rsidRPr="00EB62FE" w:rsidRDefault="008F5EA2" w:rsidP="008F5EA2">
            <w:pPr>
              <w:widowControl w:val="0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EB62FE">
              <w:rPr>
                <w:bCs/>
                <w:snapToGrid w:val="0"/>
                <w:sz w:val="24"/>
                <w:szCs w:val="24"/>
              </w:rPr>
              <w:t>303 2 02 49999 10 0000 150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EB62FE" w:rsidRDefault="008F5EA2" w:rsidP="008F5EA2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EB62FE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EB62FE">
              <w:rPr>
                <w:sz w:val="24"/>
                <w:szCs w:val="24"/>
              </w:rPr>
              <w:t>сельских</w:t>
            </w:r>
            <w:r w:rsidRPr="00EB62FE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F5EA2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A2" w:rsidRPr="00032822" w:rsidRDefault="008F5EA2" w:rsidP="008F5EA2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lastRenderedPageBreak/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Default="008F5EA2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</w:p>
          <w:p w:rsidR="00DD35C9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032822" w:rsidRDefault="00DD35C9" w:rsidP="008F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</w:tr>
      <w:tr w:rsidR="008F5EA2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EA2" w:rsidRDefault="008F5EA2" w:rsidP="008F5EA2">
            <w:pPr>
              <w:rPr>
                <w:b/>
                <w:bCs/>
                <w:sz w:val="24"/>
                <w:szCs w:val="24"/>
              </w:rPr>
            </w:pPr>
          </w:p>
          <w:p w:rsidR="008F5EA2" w:rsidRPr="00032822" w:rsidRDefault="008F5EA2" w:rsidP="008F5EA2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2" w:rsidRPr="00032822" w:rsidRDefault="008F5EA2" w:rsidP="008F5EA2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0F" w:rsidRDefault="00E70F0F" w:rsidP="008F5EA2">
            <w:pPr>
              <w:jc w:val="center"/>
              <w:rPr>
                <w:b/>
                <w:sz w:val="24"/>
                <w:szCs w:val="24"/>
              </w:rPr>
            </w:pPr>
          </w:p>
          <w:p w:rsidR="00E70F0F" w:rsidRDefault="00E70F0F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2387,2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0F" w:rsidRDefault="00E70F0F" w:rsidP="008F5EA2">
            <w:pPr>
              <w:jc w:val="center"/>
              <w:rPr>
                <w:b/>
                <w:sz w:val="24"/>
                <w:szCs w:val="24"/>
              </w:rPr>
            </w:pPr>
          </w:p>
          <w:p w:rsidR="008F5EA2" w:rsidRDefault="00E70F0F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2187,2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EA2" w:rsidRPr="00032822" w:rsidRDefault="00E70F0F" w:rsidP="008F5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2251,6</w:t>
            </w:r>
          </w:p>
        </w:tc>
      </w:tr>
    </w:tbl>
    <w:p w:rsidR="00441B88" w:rsidRPr="009A7FD2" w:rsidRDefault="00441B88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1D0C94" w:rsidRPr="00FF5BC1" w:rsidRDefault="001D0C94" w:rsidP="001D0C94">
      <w:pPr>
        <w:keepNext/>
        <w:jc w:val="center"/>
        <w:outlineLvl w:val="1"/>
        <w:rPr>
          <w:b/>
          <w:bCs/>
          <w:sz w:val="28"/>
          <w:szCs w:val="28"/>
        </w:rPr>
      </w:pPr>
      <w:r w:rsidRPr="00FF5BC1">
        <w:rPr>
          <w:b/>
          <w:sz w:val="28"/>
          <w:szCs w:val="28"/>
        </w:rPr>
        <w:t xml:space="preserve">Основные направления бюджетной и налоговой политики </w:t>
      </w:r>
      <w:r w:rsidRPr="008A0391">
        <w:rPr>
          <w:b/>
          <w:sz w:val="28"/>
          <w:szCs w:val="28"/>
        </w:rPr>
        <w:t xml:space="preserve">муниципального образования </w:t>
      </w:r>
      <w:r w:rsidRPr="00024E72">
        <w:rPr>
          <w:b/>
          <w:bCs/>
          <w:sz w:val="28"/>
          <w:szCs w:val="28"/>
        </w:rPr>
        <w:t>сельское поселение</w:t>
      </w:r>
      <w:r w:rsidRPr="001D0C94">
        <w:rPr>
          <w:b/>
          <w:bCs/>
          <w:sz w:val="28"/>
          <w:szCs w:val="28"/>
        </w:rPr>
        <w:t xml:space="preserve"> Плотниковский</w:t>
      </w:r>
      <w:r w:rsidRPr="008A0391">
        <w:rPr>
          <w:b/>
          <w:sz w:val="28"/>
          <w:szCs w:val="28"/>
        </w:rPr>
        <w:t xml:space="preserve"> сельсовет Каменского района Алтайского края</w:t>
      </w:r>
      <w:r w:rsidRPr="00FF5BC1">
        <w:rPr>
          <w:b/>
          <w:sz w:val="28"/>
        </w:rPr>
        <w:t xml:space="preserve"> </w:t>
      </w:r>
      <w:r w:rsidRPr="00FF5BC1">
        <w:rPr>
          <w:b/>
          <w:bCs/>
          <w:sz w:val="28"/>
          <w:szCs w:val="28"/>
        </w:rPr>
        <w:t>на 2025 год и на плановый период 2026 и 2027 годов</w:t>
      </w:r>
    </w:p>
    <w:p w:rsidR="001D0C94" w:rsidRDefault="001D0C94" w:rsidP="001D0C94">
      <w:pPr>
        <w:keepNext/>
        <w:jc w:val="both"/>
        <w:outlineLvl w:val="1"/>
        <w:rPr>
          <w:sz w:val="28"/>
          <w:szCs w:val="28"/>
        </w:rPr>
      </w:pP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</w:t>
      </w:r>
      <w:r w:rsidRPr="00FF5BC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сельское посел</w:t>
      </w:r>
      <w:r w:rsidRPr="001D0C94">
        <w:rPr>
          <w:sz w:val="28"/>
          <w:szCs w:val="28"/>
        </w:rPr>
        <w:t>ение Плотниковский</w:t>
      </w:r>
      <w:r w:rsidRPr="00F14F4D">
        <w:rPr>
          <w:color w:val="FF0000"/>
          <w:sz w:val="28"/>
          <w:szCs w:val="28"/>
        </w:rPr>
        <w:t xml:space="preserve"> </w:t>
      </w:r>
      <w:r w:rsidRPr="00FF5BC1">
        <w:rPr>
          <w:sz w:val="28"/>
          <w:szCs w:val="28"/>
        </w:rPr>
        <w:t>сельсовет Каменского района Алтайского края</w:t>
      </w:r>
      <w:r>
        <w:rPr>
          <w:sz w:val="28"/>
          <w:szCs w:val="28"/>
        </w:rPr>
        <w:t xml:space="preserve"> на 2025 год и на плановый период 2026 и 2027 годов сформированы в соответствии с основными направлениями бюджетной и налоговой политики Алтайского края на 2025 год и на плановый период 2026 и 2027 годов, с учетом </w:t>
      </w:r>
      <w:r w:rsidRPr="00F23371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 xml:space="preserve"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Pr="00F23371">
        <w:rPr>
          <w:sz w:val="28"/>
          <w:szCs w:val="28"/>
        </w:rPr>
        <w:t>Послания Президента Российской Федерации Федеральному Собранию Российской от</w:t>
      </w:r>
      <w:r w:rsidRPr="00F23371">
        <w:rPr>
          <w:color w:val="FF0000"/>
          <w:sz w:val="28"/>
          <w:szCs w:val="28"/>
        </w:rPr>
        <w:t xml:space="preserve"> </w:t>
      </w:r>
      <w:r w:rsidRPr="00F2337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9</w:t>
      </w:r>
      <w:r w:rsidRPr="00F23371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</w:t>
      </w:r>
      <w:r w:rsidRPr="00F23371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F23371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перечня социально-экономического развития Российской Федерации до 2030 года.</w:t>
      </w:r>
      <w:r w:rsidRPr="00F23371">
        <w:rPr>
          <w:sz w:val="28"/>
          <w:szCs w:val="28"/>
        </w:rPr>
        <w:t xml:space="preserve"> 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бюджетной и налоговой политики на трехлетний период обозначены: реализация задач, поставленных Президентом Российской Федерации; безусловное достижение установленных целевых показателей, определенных региональными проектами и программами. 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местного бюджета на 205-2027 годы определены с учетом выполнения задач, поставленных Президентом Российской Федерации, достижения национальных целей развития, выполнения результатов региональных и муниципальных программ.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бюджета;</w:t>
      </w:r>
    </w:p>
    <w:p w:rsidR="001D0C94" w:rsidRDefault="001D0C94" w:rsidP="001D0C94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1D0C94" w:rsidRDefault="001D0C94" w:rsidP="001D0C94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Администрации сельсовета, в том числе в части индексации оплаты труда;</w:t>
      </w:r>
    </w:p>
    <w:p w:rsidR="001D0C94" w:rsidRDefault="001D0C94" w:rsidP="001D0C94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1D0C94" w:rsidRDefault="001D0C94" w:rsidP="001D0C94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</w:t>
      </w:r>
      <w:r w:rsidRPr="001D0C94">
        <w:rPr>
          <w:rFonts w:ascii="Times New Roman" w:hAnsi="Times New Roman"/>
          <w:sz w:val="28"/>
          <w:szCs w:val="28"/>
        </w:rPr>
        <w:t xml:space="preserve"> Плотниковского</w:t>
      </w:r>
      <w:r>
        <w:rPr>
          <w:rFonts w:ascii="Times New Roman" w:hAnsi="Times New Roman"/>
          <w:sz w:val="28"/>
          <w:szCs w:val="28"/>
        </w:rPr>
        <w:t xml:space="preserve"> сельсовета Каменского района и </w:t>
      </w:r>
      <w:r>
        <w:rPr>
          <w:rFonts w:ascii="Times New Roman" w:hAnsi="Times New Roman"/>
          <w:sz w:val="28"/>
          <w:szCs w:val="28"/>
        </w:rPr>
        <w:lastRenderedPageBreak/>
        <w:t>Администрацией Каменского района Алтайского края,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1D0C94" w:rsidRDefault="001D0C94" w:rsidP="001D0C94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1D0C94" w:rsidRDefault="001D0C94" w:rsidP="001D0C94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1D0C94" w:rsidRDefault="001D0C94" w:rsidP="001D0C94">
      <w:pPr>
        <w:pStyle w:val="ConsPlusNormal"/>
        <w:ind w:firstLine="709"/>
        <w:jc w:val="both"/>
      </w:pPr>
    </w:p>
    <w:p w:rsidR="001D0C94" w:rsidRDefault="001D0C94" w:rsidP="001D0C94">
      <w:pPr>
        <w:pStyle w:val="ConsPlusNormal"/>
        <w:ind w:firstLine="709"/>
        <w:jc w:val="both"/>
      </w:pPr>
    </w:p>
    <w:p w:rsidR="001D0C94" w:rsidRDefault="001D0C94" w:rsidP="001D0C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</w:t>
      </w:r>
      <w:r w:rsidRPr="007D67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D678F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Pr="007D678F">
        <w:rPr>
          <w:rFonts w:ascii="Times New Roman" w:hAnsi="Times New Roman" w:cs="Times New Roman"/>
          <w:sz w:val="28"/>
          <w:szCs w:val="28"/>
        </w:rPr>
        <w:t xml:space="preserve"> </w:t>
      </w:r>
      <w:r w:rsidR="009371E1">
        <w:rPr>
          <w:rFonts w:ascii="Times New Roman" w:hAnsi="Times New Roman" w:cs="Times New Roman"/>
          <w:b/>
          <w:sz w:val="28"/>
          <w:szCs w:val="28"/>
        </w:rPr>
        <w:t>Плотниковский</w:t>
      </w:r>
      <w:r w:rsidRPr="007D678F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 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D0C94" w:rsidRDefault="001D0C94" w:rsidP="001D0C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Pr="00A61715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A6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 ориентир,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планом первоочередных мероприятий по обеспечению устойчивого развития экономики и социальной стабильности в </w:t>
      </w:r>
      <w:r w:rsidRPr="001D0C94">
        <w:rPr>
          <w:rFonts w:ascii="Times New Roman" w:hAnsi="Times New Roman" w:cs="Times New Roman"/>
          <w:sz w:val="28"/>
          <w:szCs w:val="28"/>
        </w:rPr>
        <w:t>Плотниковском</w:t>
      </w:r>
      <w:r w:rsidRPr="00F14F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1D0C94" w:rsidRDefault="001D0C94" w:rsidP="001D0C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1D0C94" w:rsidRDefault="001D0C94" w:rsidP="001D0C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1D0C94" w:rsidRDefault="001D0C94" w:rsidP="001D0C94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1D0C94" w:rsidRDefault="001D0C94" w:rsidP="001D0C94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1D0C94" w:rsidRDefault="001D0C94" w:rsidP="001D0C94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1D0C94" w:rsidRDefault="001D0C94" w:rsidP="001D0C94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размер оплаты труда с 01.01.2025 составит 22440</w:t>
      </w:r>
      <w:r w:rsidRPr="00F2337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+ районный коэффициент</w:t>
      </w:r>
      <w:r w:rsidRPr="00F23371">
        <w:rPr>
          <w:sz w:val="28"/>
          <w:szCs w:val="28"/>
        </w:rPr>
        <w:t>.</w:t>
      </w:r>
    </w:p>
    <w:p w:rsidR="001D0C94" w:rsidRDefault="001D0C94" w:rsidP="001D0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расходов бюджета </w:t>
      </w:r>
      <w:r w:rsidRPr="00A8754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A8754E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A8754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A8754E">
        <w:rPr>
          <w:bCs/>
          <w:sz w:val="28"/>
          <w:szCs w:val="28"/>
        </w:rPr>
        <w:t xml:space="preserve"> годов</w:t>
      </w:r>
      <w:r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1D0C94" w:rsidRDefault="001D0C94" w:rsidP="001D0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1D0C94" w:rsidRDefault="001D0C94" w:rsidP="001D0C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части </w:t>
      </w:r>
      <w:r w:rsidRPr="001D0C94">
        <w:rPr>
          <w:sz w:val="28"/>
          <w:szCs w:val="28"/>
        </w:rPr>
        <w:t>инвентаризации установленных расходных полномочий органов местного самоуправления Плотниковского</w:t>
      </w:r>
      <w:r w:rsidRPr="00F14F4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1D0C94" w:rsidRDefault="001D0C94" w:rsidP="001D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бюджете в объективной и доступной для понимания форме на официальном сайте органов Администрации Каменского района.</w:t>
      </w:r>
    </w:p>
    <w:p w:rsidR="001D0C94" w:rsidRDefault="001D0C94" w:rsidP="001D0C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1D0C94" w:rsidRDefault="001D0C94" w:rsidP="001D0C94"/>
    <w:p w:rsidR="006C1F23" w:rsidRDefault="006C1F23" w:rsidP="006C1F23">
      <w:pPr>
        <w:ind w:firstLine="709"/>
        <w:jc w:val="both"/>
        <w:rPr>
          <w:b/>
          <w:sz w:val="28"/>
          <w:szCs w:val="28"/>
          <w:lang w:eastAsia="en-US"/>
        </w:rPr>
      </w:pPr>
    </w:p>
    <w:p w:rsidR="006C1F23" w:rsidRDefault="006C1F23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</w:t>
      </w:r>
      <w:r w:rsidRPr="00C722C1">
        <w:rPr>
          <w:rFonts w:ascii="Times New Roman" w:hAnsi="Times New Roman" w:cs="Times New Roman"/>
          <w:b/>
          <w:sz w:val="28"/>
          <w:szCs w:val="28"/>
        </w:rPr>
        <w:t xml:space="preserve">итики </w:t>
      </w:r>
      <w:r w:rsidR="00C722C1" w:rsidRPr="00C722C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C722C1" w:rsidRPr="00C722C1">
        <w:rPr>
          <w:rFonts w:ascii="Times New Roman" w:hAnsi="Times New Roman" w:cs="Times New Roman"/>
          <w:sz w:val="28"/>
          <w:szCs w:val="28"/>
        </w:rPr>
        <w:t xml:space="preserve"> </w:t>
      </w:r>
      <w:r w:rsidR="00C722C1" w:rsidRPr="00C722C1">
        <w:rPr>
          <w:rFonts w:ascii="Times New Roman" w:hAnsi="Times New Roman" w:cs="Times New Roman"/>
          <w:b/>
          <w:bCs/>
          <w:sz w:val="28"/>
          <w:szCs w:val="28"/>
        </w:rPr>
        <w:t>сельское поселение Плотниковский сельсовет Каменского района Алтайского края</w:t>
      </w:r>
      <w:r w:rsidRPr="00C7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E36F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E36F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E36F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 xml:space="preserve">В трехлетней перспективе будет продолжена работа по укреплению и развитию налогового потенциала </w:t>
      </w:r>
      <w:r>
        <w:rPr>
          <w:sz w:val="28"/>
          <w:szCs w:val="28"/>
        </w:rPr>
        <w:t>местного</w:t>
      </w:r>
      <w:r w:rsidRPr="009B3403">
        <w:rPr>
          <w:sz w:val="28"/>
          <w:szCs w:val="28"/>
        </w:rPr>
        <w:t xml:space="preserve"> бюджета за счет наращивания стабильных доходных источников и мобилизации в бюджет имеющихся </w:t>
      </w:r>
      <w:r w:rsidRPr="009B3403">
        <w:rPr>
          <w:sz w:val="28"/>
          <w:szCs w:val="28"/>
        </w:rPr>
        <w:lastRenderedPageBreak/>
        <w:t>резервов с учетом изменений, внесенных в Налоговый кодекс Российской Федерации.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В налоговой политике учтены следующие изменения федерального и регионального законодательства: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введение многоступенчатой прогрессивной шкалы налога на доходы физических лиц в зависимости от величины дохода.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 с 350 тыс. рублей до 450 тыс. рублей;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введение вычета в размере 18 тыс. рублей за налоговый период для лиц, выполнивших нормативы испытаний (тестов) комплекса «Готов к труду и обороне», и награжденных знаком отличия (подтвердивших полученный знак отличия). 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 xml:space="preserve">установление ежегодной выплаты «кешбэк»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Выплата будет осуществляться Социальным фондом России за счет средств федерального бюджета; </w:t>
      </w:r>
    </w:p>
    <w:p w:rsidR="00BE36F1" w:rsidRDefault="00BE36F1" w:rsidP="00BE36F1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расширение полномочи</w:t>
      </w:r>
      <w:r>
        <w:rPr>
          <w:sz w:val="28"/>
          <w:szCs w:val="28"/>
        </w:rPr>
        <w:t>й</w:t>
      </w:r>
      <w:r w:rsidRPr="009B3403">
        <w:rPr>
          <w:sz w:val="28"/>
          <w:szCs w:val="28"/>
        </w:rPr>
        <w:t xml:space="preserve"> муниципальных образований по установлению более высоких налоговых ставок имущественных налогов в отношении дорогостоящего имущества</w:t>
      </w:r>
      <w:r>
        <w:rPr>
          <w:sz w:val="28"/>
          <w:szCs w:val="28"/>
        </w:rPr>
        <w:t xml:space="preserve">: </w:t>
      </w:r>
    </w:p>
    <w:p w:rsidR="00BE36F1" w:rsidRDefault="00BE36F1" w:rsidP="00BE3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403">
        <w:rPr>
          <w:sz w:val="28"/>
          <w:szCs w:val="28"/>
        </w:rPr>
        <w:t xml:space="preserve">в отношении объектов </w:t>
      </w:r>
      <w:r>
        <w:rPr>
          <w:sz w:val="28"/>
          <w:szCs w:val="28"/>
        </w:rPr>
        <w:t>капитального строительства</w:t>
      </w:r>
      <w:r w:rsidRPr="009B3403">
        <w:rPr>
          <w:sz w:val="28"/>
          <w:szCs w:val="28"/>
        </w:rPr>
        <w:t xml:space="preserve">, кадастровая стоимость каждого из которых превышает 300 млн. рублей, </w:t>
      </w:r>
      <w:r>
        <w:rPr>
          <w:sz w:val="28"/>
          <w:szCs w:val="28"/>
        </w:rPr>
        <w:t xml:space="preserve">предельные значения налоговых ставок </w:t>
      </w:r>
      <w:r w:rsidRPr="009B3403">
        <w:rPr>
          <w:sz w:val="28"/>
          <w:szCs w:val="28"/>
        </w:rPr>
        <w:t>повыш</w:t>
      </w:r>
      <w:r>
        <w:rPr>
          <w:sz w:val="28"/>
          <w:szCs w:val="28"/>
        </w:rPr>
        <w:t xml:space="preserve">аются с 2% </w:t>
      </w:r>
      <w:r w:rsidRPr="009B3403">
        <w:rPr>
          <w:sz w:val="28"/>
          <w:szCs w:val="28"/>
        </w:rPr>
        <w:t>до 2,5 %</w:t>
      </w:r>
      <w:r>
        <w:rPr>
          <w:sz w:val="28"/>
          <w:szCs w:val="28"/>
        </w:rPr>
        <w:t>;</w:t>
      </w:r>
    </w:p>
    <w:p w:rsidR="00BE36F1" w:rsidRDefault="00BE36F1" w:rsidP="00BE3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земельных участков с </w:t>
      </w:r>
      <w:r w:rsidRPr="009B3403">
        <w:rPr>
          <w:sz w:val="28"/>
          <w:szCs w:val="28"/>
        </w:rPr>
        <w:t>кадастровой стоимостью более 300 млн. рублей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предельное значение ставок по земельному налогу увеличивается с 0,3</w:t>
      </w:r>
      <w:r>
        <w:rPr>
          <w:sz w:val="28"/>
          <w:szCs w:val="28"/>
        </w:rPr>
        <w:t xml:space="preserve"> %</w:t>
      </w:r>
      <w:r w:rsidRPr="009B3403">
        <w:rPr>
          <w:sz w:val="28"/>
          <w:szCs w:val="28"/>
        </w:rPr>
        <w:t xml:space="preserve"> до 1,5% (в части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земельных участков занятых жилищным фондом и (или) объектами инженерной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инфраструктуры жилищно-коммунального комплекса, приобретенных для жилищного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строительства, не используемых в предпринимательской деятельности, приобретенных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для ведения личного подсобного хозяйства, садоводства или огородничества, а также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земельных участков общего назначения</w:t>
      </w:r>
      <w:r>
        <w:rPr>
          <w:sz w:val="28"/>
          <w:szCs w:val="28"/>
        </w:rPr>
        <w:t>).</w:t>
      </w:r>
    </w:p>
    <w:p w:rsidR="00BE36F1" w:rsidRDefault="00BE36F1" w:rsidP="00BE36F1">
      <w:pPr>
        <w:ind w:firstLine="709"/>
        <w:jc w:val="both"/>
        <w:rPr>
          <w:sz w:val="28"/>
          <w:szCs w:val="28"/>
        </w:rPr>
      </w:pPr>
      <w:r w:rsidRPr="00DF6530">
        <w:rPr>
          <w:sz w:val="28"/>
          <w:szCs w:val="28"/>
        </w:rPr>
        <w:t>Также федеральным законом от 24.07.2002 № 101-ФЗ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«Об обороте земель сельскохозяйственного назначения» урегулированы вопросы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 xml:space="preserve">налогообложения </w:t>
      </w:r>
      <w:r w:rsidRPr="00DF6530">
        <w:rPr>
          <w:sz w:val="28"/>
          <w:szCs w:val="28"/>
        </w:rPr>
        <w:lastRenderedPageBreak/>
        <w:t>земельных участков, доли в праве собственности на которые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выражены в гектарах или балло-гектарах. Установлено, что с 1 марта 2025 года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размеры земельных долей могут определяться в виде простой правильной дроби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не только собственниками участков, но и органом местного самоуправления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поселения, муниципального или городского округа, если коллектив собственников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не принял соответствующее решение.</w:t>
      </w:r>
    </w:p>
    <w:p w:rsidR="00BE36F1" w:rsidRPr="009B3403" w:rsidRDefault="00BE36F1" w:rsidP="00BE36F1">
      <w:pPr>
        <w:ind w:firstLine="709"/>
        <w:jc w:val="both"/>
        <w:rPr>
          <w:sz w:val="28"/>
          <w:szCs w:val="28"/>
        </w:rPr>
      </w:pPr>
      <w:r w:rsidRPr="00DF6530">
        <w:rPr>
          <w:sz w:val="28"/>
          <w:szCs w:val="28"/>
        </w:rPr>
        <w:t>Результаты такого определения утверждаются решением местной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администрации, которое официально публикуется. По истечении 30 дней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муниципальный орган обеспечивает внесение указанных изменений в сведения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Единого государственного реестра недвижимости. Затем информация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автоматически передается в налоговые органы для налогообложения собственника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земельной доли. До 1 марта 2025 года общее собрание участников долевой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собственности может самостоятельно определить размеры вышеуказанных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земельных долей в виде простой правильной дроби.</w:t>
      </w:r>
    </w:p>
    <w:p w:rsidR="00BE36F1" w:rsidRPr="00BE36F1" w:rsidRDefault="00BE36F1" w:rsidP="00BE36F1">
      <w:pPr>
        <w:ind w:firstLine="567"/>
        <w:jc w:val="both"/>
        <w:rPr>
          <w:rFonts w:eastAsia="Calibri"/>
          <w:sz w:val="28"/>
          <w:szCs w:val="28"/>
        </w:rPr>
      </w:pPr>
      <w:r w:rsidRPr="009B3403">
        <w:rPr>
          <w:sz w:val="28"/>
          <w:szCs w:val="28"/>
        </w:rPr>
        <w:t>С 1 января 2025 года вводится новый туристический налог, который заменит курортный сбор, эксперимент по которому завершается в 2024 году. Органы местного самоуправления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муниципальных образований. Налоговые ставки устанавливаются в размерах, не превышающих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  <w:r w:rsidRPr="00BE36F1">
        <w:rPr>
          <w:rFonts w:eastAsia="Calibri"/>
          <w:sz w:val="28"/>
          <w:szCs w:val="28"/>
        </w:rPr>
        <w:t xml:space="preserve"> Налогом облагаются услуги по предоставлению мест для временного проживания граждан в средствах размещения, включенных в реестр классифицированных средств размещения. Согласно данным, размещенным на официальном сайте Федеральной службы по аккредитации, в реестре классифицированных объектов отсутствуют гостиницы, расположенные на территории</w:t>
      </w:r>
      <w:r w:rsidRPr="00DF6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Плотниковский</w:t>
      </w:r>
      <w:r w:rsidRPr="00CA3DEF">
        <w:rPr>
          <w:sz w:val="28"/>
          <w:szCs w:val="28"/>
        </w:rPr>
        <w:t xml:space="preserve"> сельсовет Каменского района Алтайского края.</w:t>
      </w:r>
    </w:p>
    <w:p w:rsidR="00BE36F1" w:rsidRDefault="00BE36F1" w:rsidP="00BE3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Плотниковский</w:t>
      </w:r>
      <w:r w:rsidRPr="00CA3DEF">
        <w:rPr>
          <w:sz w:val="28"/>
          <w:szCs w:val="28"/>
        </w:rPr>
        <w:t xml:space="preserve"> сельсовет Каменского района Алтайского края отсутствуют.</w:t>
      </w:r>
    </w:p>
    <w:p w:rsidR="000930F4" w:rsidRDefault="000930F4" w:rsidP="000930F4">
      <w:pPr>
        <w:ind w:firstLine="709"/>
        <w:jc w:val="both"/>
        <w:rPr>
          <w:sz w:val="28"/>
          <w:szCs w:val="28"/>
        </w:rPr>
      </w:pPr>
    </w:p>
    <w:p w:rsidR="008F0ED9" w:rsidRPr="00F52647" w:rsidRDefault="008F0ED9" w:rsidP="008F0ED9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 w:rsidRPr="00F52647">
        <w:rPr>
          <w:b/>
          <w:sz w:val="28"/>
          <w:szCs w:val="28"/>
        </w:rPr>
        <w:t>ПРОГНОЗ</w:t>
      </w:r>
    </w:p>
    <w:p w:rsidR="008F0ED9" w:rsidRPr="00F52647" w:rsidRDefault="008F0ED9" w:rsidP="00126DED">
      <w:pPr>
        <w:jc w:val="center"/>
        <w:rPr>
          <w:b/>
          <w:sz w:val="28"/>
          <w:szCs w:val="28"/>
        </w:rPr>
      </w:pPr>
      <w:r w:rsidRPr="00F52647">
        <w:rPr>
          <w:b/>
          <w:sz w:val="28"/>
          <w:szCs w:val="28"/>
        </w:rPr>
        <w:t>социально-экономического развития муниципального образования</w:t>
      </w:r>
      <w:r w:rsidR="00126DED" w:rsidRPr="00126DED">
        <w:rPr>
          <w:sz w:val="28"/>
          <w:szCs w:val="28"/>
        </w:rPr>
        <w:t xml:space="preserve"> </w:t>
      </w:r>
      <w:r w:rsidR="00126DED" w:rsidRPr="00126DED">
        <w:rPr>
          <w:b/>
          <w:bCs/>
          <w:sz w:val="28"/>
          <w:szCs w:val="28"/>
        </w:rPr>
        <w:t>сельское поселение</w:t>
      </w:r>
      <w:r w:rsidRPr="00F52647">
        <w:rPr>
          <w:b/>
          <w:sz w:val="28"/>
          <w:szCs w:val="28"/>
        </w:rPr>
        <w:t xml:space="preserve"> Плотниковский сельсовет Каменского района Алтайского края</w:t>
      </w:r>
      <w:r w:rsidR="00126DED">
        <w:rPr>
          <w:b/>
          <w:sz w:val="28"/>
          <w:szCs w:val="28"/>
        </w:rPr>
        <w:t xml:space="preserve"> </w:t>
      </w:r>
      <w:r w:rsidRPr="00F52647">
        <w:rPr>
          <w:b/>
          <w:sz w:val="28"/>
          <w:szCs w:val="28"/>
        </w:rPr>
        <w:t>на 202</w:t>
      </w:r>
      <w:r w:rsidR="00BE36F1" w:rsidRPr="00F52647">
        <w:rPr>
          <w:b/>
          <w:sz w:val="28"/>
          <w:szCs w:val="28"/>
        </w:rPr>
        <w:t>5</w:t>
      </w:r>
      <w:r w:rsidRPr="00F52647">
        <w:rPr>
          <w:b/>
          <w:sz w:val="28"/>
          <w:szCs w:val="28"/>
        </w:rPr>
        <w:t xml:space="preserve"> год и на плановый период 202</w:t>
      </w:r>
      <w:r w:rsidR="00BE36F1" w:rsidRPr="00F52647">
        <w:rPr>
          <w:b/>
          <w:sz w:val="28"/>
          <w:szCs w:val="28"/>
        </w:rPr>
        <w:t>6</w:t>
      </w:r>
      <w:r w:rsidRPr="00F52647">
        <w:rPr>
          <w:b/>
          <w:sz w:val="28"/>
          <w:szCs w:val="28"/>
        </w:rPr>
        <w:t xml:space="preserve"> и 202</w:t>
      </w:r>
      <w:r w:rsidR="00BE36F1" w:rsidRPr="00F52647">
        <w:rPr>
          <w:b/>
          <w:sz w:val="28"/>
          <w:szCs w:val="28"/>
        </w:rPr>
        <w:t>7</w:t>
      </w:r>
      <w:r w:rsidRPr="00F52647">
        <w:rPr>
          <w:b/>
          <w:sz w:val="28"/>
          <w:szCs w:val="28"/>
        </w:rPr>
        <w:t xml:space="preserve"> годов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57"/>
        <w:gridCol w:w="1276"/>
        <w:gridCol w:w="950"/>
        <w:gridCol w:w="992"/>
        <w:gridCol w:w="1177"/>
        <w:gridCol w:w="993"/>
        <w:gridCol w:w="993"/>
      </w:tblGrid>
      <w:tr w:rsidR="00F52647" w:rsidTr="005554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2647" w:rsidRDefault="00F52647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52647" w:rsidRDefault="00F52647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F52647" w:rsidRDefault="00F52647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F52647" w:rsidTr="005554AD">
        <w:trPr>
          <w:trHeight w:val="59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F52647" w:rsidRDefault="00F52647" w:rsidP="005554AD">
            <w:pPr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F52647" w:rsidRDefault="00F52647" w:rsidP="005554A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F52647" w:rsidTr="005554AD">
        <w:trPr>
          <w:trHeight w:val="59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52647" w:rsidTr="005554AD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Default="00F52647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2647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9E1656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647" w:rsidRPr="00261BEE">
              <w:rPr>
                <w:b/>
                <w:sz w:val="24"/>
                <w:szCs w:val="24"/>
              </w:rPr>
              <w:t>. Индикаторы развития экономического потенциала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9E1656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647" w:rsidRPr="00261BEE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9E1656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647"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</w:tr>
      <w:tr w:rsidR="00F52647" w:rsidRPr="00F36D07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D7367F" w:rsidRDefault="009E1656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647" w:rsidRPr="00D7367F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963DEB" w:rsidRDefault="00F52647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963DEB" w:rsidRDefault="00F52647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3932A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</w:t>
            </w:r>
            <w:r w:rsidR="003932AA" w:rsidRPr="00B955BA">
              <w:rPr>
                <w:sz w:val="24"/>
                <w:szCs w:val="24"/>
                <w:lang w:eastAsia="en-US"/>
              </w:rPr>
              <w:t>50</w:t>
            </w:r>
            <w:r w:rsidRPr="00B955BA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</w:t>
            </w:r>
            <w:r w:rsidR="003932AA" w:rsidRPr="00B955BA">
              <w:rPr>
                <w:sz w:val="24"/>
                <w:szCs w:val="24"/>
                <w:lang w:eastAsia="en-US"/>
              </w:rPr>
              <w:t>6</w:t>
            </w:r>
            <w:r w:rsidRPr="00B955BA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</w:t>
            </w:r>
            <w:r w:rsidR="003932AA" w:rsidRPr="00B955BA">
              <w:rPr>
                <w:sz w:val="24"/>
                <w:szCs w:val="24"/>
                <w:lang w:eastAsia="en-US"/>
              </w:rPr>
              <w:t>8</w:t>
            </w:r>
            <w:r w:rsidRPr="00B955BA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3932A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30</w:t>
            </w:r>
            <w:r w:rsidR="00F52647" w:rsidRPr="00B955BA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F52647" w:rsidRPr="00F36D07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D7367F" w:rsidRDefault="009E1656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647" w:rsidRPr="00D7367F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963DEB" w:rsidRDefault="00F52647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963DEB" w:rsidRDefault="00F52647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</w:t>
            </w:r>
            <w:r w:rsidR="003932AA" w:rsidRPr="00B955BA">
              <w:rPr>
                <w:sz w:val="24"/>
                <w:szCs w:val="24"/>
                <w:lang w:eastAsia="en-US"/>
              </w:rPr>
              <w:t>1</w:t>
            </w:r>
            <w:r w:rsidRPr="00B955B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3932A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3932A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963DEB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963DEB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107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D7367F" w:rsidRDefault="009E1656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647" w:rsidRPr="00D7367F">
              <w:rPr>
                <w:sz w:val="24"/>
                <w:szCs w:val="24"/>
              </w:rPr>
              <w:t>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D7367F" w:rsidRDefault="00F52647" w:rsidP="005554A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D7367F" w:rsidRDefault="003932A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647" w:rsidRPr="00D7367F">
              <w:rPr>
                <w:sz w:val="24"/>
                <w:szCs w:val="24"/>
              </w:rPr>
              <w:t>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D7367F" w:rsidRDefault="00F52647" w:rsidP="005554A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963DEB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963DEB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</w:tr>
      <w:tr w:rsidR="00F52647" w:rsidRPr="0049258D" w:rsidTr="005554AD">
        <w:trPr>
          <w:trHeight w:val="248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A73A81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2647" w:rsidRPr="0049258D">
              <w:rPr>
                <w:b/>
                <w:sz w:val="24"/>
                <w:szCs w:val="24"/>
              </w:rPr>
              <w:t>.Состояние местных бюджетов, земельных и имущественных отношений</w:t>
            </w:r>
          </w:p>
        </w:tc>
      </w:tr>
      <w:tr w:rsidR="00F52647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647" w:rsidRPr="00261BEE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2196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1929</w:t>
            </w:r>
          </w:p>
        </w:tc>
      </w:tr>
      <w:tr w:rsidR="00F52647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647"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</w:p>
          <w:p w:rsidR="00F52647" w:rsidRPr="0049258D" w:rsidRDefault="00F52647" w:rsidP="005554AD">
            <w:pPr>
              <w:rPr>
                <w:sz w:val="24"/>
                <w:szCs w:val="24"/>
              </w:rPr>
            </w:pPr>
          </w:p>
          <w:p w:rsidR="00F52647" w:rsidRPr="0049258D" w:rsidRDefault="00F52647" w:rsidP="005554AD">
            <w:pPr>
              <w:rPr>
                <w:sz w:val="24"/>
                <w:szCs w:val="24"/>
              </w:rPr>
            </w:pPr>
          </w:p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35</w:t>
            </w:r>
          </w:p>
        </w:tc>
      </w:tr>
      <w:tr w:rsidR="00F52647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647" w:rsidRPr="00261BEE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</w:t>
            </w:r>
          </w:p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304</w:t>
            </w:r>
          </w:p>
        </w:tc>
      </w:tr>
      <w:tr w:rsidR="00F52647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647" w:rsidRPr="00261BEE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49258D" w:rsidRDefault="00F52647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1307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1420</w:t>
            </w:r>
          </w:p>
        </w:tc>
      </w:tr>
      <w:tr w:rsidR="00F52647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647" w:rsidRPr="00261BEE">
              <w:rPr>
                <w:sz w:val="24"/>
                <w:szCs w:val="24"/>
              </w:rPr>
              <w:t>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144</w:t>
            </w:r>
          </w:p>
        </w:tc>
      </w:tr>
      <w:tr w:rsidR="00F52647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647" w:rsidRPr="00261BEE">
              <w:rPr>
                <w:sz w:val="24"/>
                <w:szCs w:val="24"/>
              </w:rPr>
              <w:t>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4</w:t>
            </w:r>
          </w:p>
        </w:tc>
      </w:tr>
      <w:tr w:rsidR="00F52647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647" w:rsidRPr="00261BEE">
              <w:rPr>
                <w:sz w:val="24"/>
                <w:szCs w:val="24"/>
              </w:rPr>
              <w:t>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 xml:space="preserve">Рублей на душу </w:t>
            </w:r>
            <w:r w:rsidRPr="00261BEE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B955BA" w:rsidRDefault="00F52647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57</w:t>
            </w:r>
          </w:p>
        </w:tc>
      </w:tr>
      <w:tr w:rsidR="00F52647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F52647" w:rsidRPr="00261BEE">
              <w:rPr>
                <w:b/>
                <w:sz w:val="24"/>
                <w:szCs w:val="24"/>
              </w:rPr>
              <w:t>.Развитие инфраструктурного потенциала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2647" w:rsidRPr="00261BEE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</w:pPr>
            <w:r w:rsidRPr="00261BEE">
              <w:rPr>
                <w:sz w:val="24"/>
                <w:szCs w:val="24"/>
              </w:rPr>
              <w:t>25</w:t>
            </w:r>
          </w:p>
        </w:tc>
      </w:tr>
      <w:tr w:rsidR="00F52647" w:rsidRPr="00261BEE" w:rsidTr="005554AD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2647"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2647" w:rsidRPr="00261BEE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ind w:hanging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261BEE">
              <w:rPr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261BEE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81226">
              <w:rPr>
                <w:sz w:val="24"/>
                <w:szCs w:val="24"/>
              </w:rPr>
              <w:t>0</w:t>
            </w: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81226">
              <w:rPr>
                <w:sz w:val="24"/>
                <w:szCs w:val="24"/>
              </w:rPr>
              <w:t>0</w:t>
            </w:r>
            <w:r w:rsidRPr="00261BEE">
              <w:rPr>
                <w:sz w:val="24"/>
                <w:szCs w:val="24"/>
              </w:rPr>
              <w:t>0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2647" w:rsidRPr="00261BEE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</w:tr>
      <w:tr w:rsidR="00F52647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52647" w:rsidRPr="00261BEE">
              <w:rPr>
                <w:b/>
                <w:sz w:val="24"/>
                <w:szCs w:val="24"/>
              </w:rPr>
              <w:t>. Развитие социальной инфраструктуры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2647" w:rsidRPr="00261BEE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2647"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2647" w:rsidRPr="00261BEE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3"/>
                <w:szCs w:val="23"/>
              </w:rPr>
            </w:pPr>
            <w:r w:rsidRPr="00261BEE">
              <w:rPr>
                <w:sz w:val="23"/>
                <w:szCs w:val="23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2647" w:rsidRPr="00261BEE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3"/>
                <w:szCs w:val="23"/>
              </w:rPr>
            </w:pPr>
            <w:r w:rsidRPr="00261BEE">
              <w:rPr>
                <w:sz w:val="23"/>
                <w:szCs w:val="23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61BE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</w:pPr>
            <w:r w:rsidRPr="00261BEE"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</w:pPr>
            <w:r w:rsidRPr="00261BEE">
              <w:rPr>
                <w:sz w:val="24"/>
                <w:szCs w:val="24"/>
              </w:rPr>
              <w:t>14,0</w:t>
            </w:r>
          </w:p>
        </w:tc>
      </w:tr>
      <w:tr w:rsidR="00F5264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D7367F" w:rsidRDefault="00A73A81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2647" w:rsidRPr="00D7367F">
              <w:rPr>
                <w:sz w:val="24"/>
                <w:szCs w:val="24"/>
              </w:rPr>
              <w:t>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1E2082" w:rsidRDefault="00F52647" w:rsidP="005554AD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</w:p>
          <w:p w:rsidR="00F52647" w:rsidRPr="00261BEE" w:rsidRDefault="00F52647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61BE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A73A81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52647" w:rsidRPr="00261BEE">
              <w:rPr>
                <w:sz w:val="24"/>
                <w:szCs w:val="24"/>
              </w:rPr>
              <w:t>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</w:pPr>
            <w:r w:rsidRPr="00261BEE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F52647" w:rsidP="005554AD">
            <w:pPr>
              <w:jc w:val="right"/>
            </w:pPr>
            <w:r w:rsidRPr="00261BEE">
              <w:rPr>
                <w:sz w:val="24"/>
                <w:szCs w:val="24"/>
              </w:rPr>
              <w:t>30,0</w:t>
            </w:r>
          </w:p>
        </w:tc>
      </w:tr>
      <w:tr w:rsidR="00F52647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7" w:rsidRPr="00261BEE" w:rsidRDefault="00BA7C8C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F52647" w:rsidRPr="00261BEE">
              <w:rPr>
                <w:b/>
                <w:sz w:val="24"/>
                <w:szCs w:val="24"/>
              </w:rPr>
              <w:t xml:space="preserve"> Производство важнейших видов сельхозпродукции</w:t>
            </w:r>
          </w:p>
        </w:tc>
      </w:tr>
      <w:tr w:rsidR="008D27B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367F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8D27B7" w:rsidRDefault="008D27B7" w:rsidP="008D27B7">
            <w:pPr>
              <w:rPr>
                <w:sz w:val="24"/>
                <w:szCs w:val="24"/>
              </w:rPr>
            </w:pPr>
            <w:r w:rsidRPr="008D27B7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8D27B7" w:rsidRDefault="008D27B7" w:rsidP="008D27B7">
            <w:pPr>
              <w:rPr>
                <w:sz w:val="24"/>
                <w:szCs w:val="24"/>
              </w:rPr>
            </w:pPr>
            <w:r w:rsidRPr="008D27B7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955BA" w:rsidRDefault="008D27B7" w:rsidP="008D27B7">
            <w:pPr>
              <w:jc w:val="right"/>
              <w:rPr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955BA" w:rsidRDefault="008D27B7" w:rsidP="008D27B7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955BA" w:rsidRDefault="008D27B7" w:rsidP="008D27B7">
            <w:pPr>
              <w:jc w:val="right"/>
              <w:rPr>
                <w:color w:val="FF0000"/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955BA" w:rsidRDefault="008D27B7" w:rsidP="008D27B7">
            <w:pPr>
              <w:jc w:val="right"/>
              <w:rPr>
                <w:color w:val="FF0000"/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955BA" w:rsidRDefault="008D27B7" w:rsidP="008D27B7">
            <w:pPr>
              <w:jc w:val="right"/>
              <w:rPr>
                <w:color w:val="FF0000"/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900</w:t>
            </w:r>
          </w:p>
        </w:tc>
      </w:tr>
      <w:tr w:rsidR="008D27B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367F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261BEE">
              <w:rPr>
                <w:sz w:val="24"/>
                <w:szCs w:val="24"/>
              </w:rPr>
              <w:t>0</w:t>
            </w:r>
          </w:p>
        </w:tc>
      </w:tr>
      <w:tr w:rsidR="008D27B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Default="008D27B7" w:rsidP="008D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 </w:t>
            </w:r>
            <w:r w:rsidRPr="00D7367F">
              <w:rPr>
                <w:sz w:val="24"/>
                <w:szCs w:val="24"/>
              </w:rPr>
              <w:t>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8D27B7" w:rsidRPr="007C4E49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A7C8C" w:rsidRDefault="008D27B7" w:rsidP="008D27B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A7C8C" w:rsidRDefault="008D27B7" w:rsidP="008D27B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570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A7C8C" w:rsidRDefault="008D27B7" w:rsidP="008D27B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A7C8C" w:rsidRDefault="008D27B7" w:rsidP="008D27B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BA7C8C" w:rsidRDefault="008D27B7" w:rsidP="008D27B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750</w:t>
            </w:r>
          </w:p>
        </w:tc>
      </w:tr>
      <w:tr w:rsidR="008D27B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D7367F" w:rsidRDefault="008D27B7" w:rsidP="008D27B7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7" w:rsidRPr="00261BEE" w:rsidRDefault="008D27B7" w:rsidP="008D27B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F52647" w:rsidRDefault="00F52647" w:rsidP="008F0ED9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8F0ED9" w:rsidRDefault="00911CE1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ED9">
        <w:rPr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126DED">
        <w:rPr>
          <w:sz w:val="28"/>
          <w:szCs w:val="28"/>
        </w:rPr>
        <w:t xml:space="preserve">сельское поселение </w:t>
      </w:r>
      <w:r w:rsidR="008F0ED9">
        <w:rPr>
          <w:sz w:val="28"/>
          <w:szCs w:val="28"/>
        </w:rPr>
        <w:t>Плотниковский сельсовет Каменского района Алтайского края (далее МО) является документом, на основе которого производится оценка  функционирования социальной сферы и экономики поселения на ближайшую перспективу, а также определяются базовые показатели для формирования доходной части  местного бюджета.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внешними факторами, оказывающими влияние на темпы развития экономики МО, являются: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-ориентация на основные показатели прогноза социально-экономического развития  Алтайского края до 202</w:t>
      </w:r>
      <w:r w:rsidR="003372D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внутренними факторами развития  муниципального образования являются: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элементов напряженности в социально-экономическом развитии муниципального образования в 202</w:t>
      </w:r>
      <w:r w:rsidR="00911CE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11CE1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годах;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недостаточный уровень обеспечения местного бюджета собственными источниками.</w:t>
      </w:r>
    </w:p>
    <w:p w:rsidR="008F0ED9" w:rsidRDefault="008F0ED9" w:rsidP="008F0E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нет промышленных предприятий.      </w:t>
      </w:r>
    </w:p>
    <w:p w:rsidR="008F0ED9" w:rsidRDefault="008F0ED9" w:rsidP="00337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сельхозпроизводителей, вовремя был убран урожай зерновых, подсолнечника</w:t>
      </w:r>
      <w:r w:rsidR="003372D0">
        <w:rPr>
          <w:sz w:val="28"/>
          <w:szCs w:val="28"/>
        </w:rPr>
        <w:t>, но не</w:t>
      </w:r>
      <w:r>
        <w:rPr>
          <w:sz w:val="28"/>
          <w:szCs w:val="28"/>
        </w:rPr>
        <w:t xml:space="preserve"> реализован</w:t>
      </w:r>
      <w:r w:rsidR="003372D0">
        <w:rPr>
          <w:sz w:val="28"/>
          <w:szCs w:val="28"/>
        </w:rPr>
        <w:t>, так как закупочная цена на сельхозпродукцию занижена</w:t>
      </w:r>
      <w:r>
        <w:rPr>
          <w:sz w:val="28"/>
          <w:szCs w:val="28"/>
        </w:rPr>
        <w:t xml:space="preserve">. </w:t>
      </w:r>
    </w:p>
    <w:p w:rsidR="008F0ED9" w:rsidRPr="00CD340B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 w:rsidRPr="00CD340B">
        <w:rPr>
          <w:sz w:val="28"/>
          <w:szCs w:val="28"/>
        </w:rPr>
        <w:t>Основным производителем сельхозпродукции является Общество с ограниченной ответственностью</w:t>
      </w:r>
      <w:r w:rsidR="00911CE1">
        <w:rPr>
          <w:sz w:val="28"/>
          <w:szCs w:val="28"/>
        </w:rPr>
        <w:t xml:space="preserve"> </w:t>
      </w:r>
      <w:r w:rsidRPr="00CD340B">
        <w:rPr>
          <w:sz w:val="28"/>
          <w:szCs w:val="28"/>
        </w:rPr>
        <w:t>«Луговское»</w:t>
      </w:r>
      <w:r w:rsidR="008D27B7">
        <w:rPr>
          <w:sz w:val="28"/>
          <w:szCs w:val="28"/>
        </w:rPr>
        <w:t>,</w:t>
      </w:r>
      <w:r w:rsidRPr="00CD340B">
        <w:rPr>
          <w:sz w:val="28"/>
          <w:szCs w:val="28"/>
        </w:rPr>
        <w:t xml:space="preserve"> </w:t>
      </w:r>
      <w:r w:rsidR="008D27B7">
        <w:rPr>
          <w:sz w:val="28"/>
          <w:szCs w:val="28"/>
        </w:rPr>
        <w:t>о</w:t>
      </w:r>
      <w:r w:rsidRPr="00CD340B">
        <w:rPr>
          <w:sz w:val="28"/>
          <w:szCs w:val="28"/>
        </w:rPr>
        <w:t xml:space="preserve">сновной вид деятельности предприятия растениеводство. </w:t>
      </w:r>
      <w:r w:rsidRPr="007540FE">
        <w:rPr>
          <w:sz w:val="28"/>
          <w:szCs w:val="28"/>
        </w:rPr>
        <w:t>ООО «Луговское» содержит свою производственную базу на территории муниципального образования Плотниковский сельсовет, что позволяет сохранить рабочие места.</w:t>
      </w:r>
    </w:p>
    <w:p w:rsidR="008F0ED9" w:rsidRDefault="008D27B7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ED9">
        <w:rPr>
          <w:sz w:val="28"/>
          <w:szCs w:val="28"/>
        </w:rPr>
        <w:t>В 202</w:t>
      </w:r>
      <w:r w:rsidR="00911CE1">
        <w:rPr>
          <w:sz w:val="28"/>
          <w:szCs w:val="28"/>
        </w:rPr>
        <w:t>5</w:t>
      </w:r>
      <w:r w:rsidR="008F0ED9">
        <w:rPr>
          <w:sz w:val="28"/>
          <w:szCs w:val="28"/>
        </w:rPr>
        <w:t xml:space="preserve"> году прогнозируется поступление </w:t>
      </w:r>
      <w:r w:rsidR="00911CE1">
        <w:rPr>
          <w:sz w:val="28"/>
          <w:szCs w:val="28"/>
        </w:rPr>
        <w:t>налоговых и неналоговых</w:t>
      </w:r>
      <w:r w:rsidR="008F0ED9">
        <w:rPr>
          <w:sz w:val="28"/>
          <w:szCs w:val="28"/>
        </w:rPr>
        <w:t xml:space="preserve"> доходов  </w:t>
      </w:r>
      <w:r w:rsidR="00911CE1">
        <w:rPr>
          <w:sz w:val="28"/>
          <w:szCs w:val="28"/>
        </w:rPr>
        <w:t>1287</w:t>
      </w:r>
      <w:r w:rsidR="008F0ED9">
        <w:rPr>
          <w:sz w:val="28"/>
          <w:szCs w:val="28"/>
        </w:rPr>
        <w:t xml:space="preserve"> тыс. рублей, в 202</w:t>
      </w:r>
      <w:r w:rsidR="00911CE1">
        <w:rPr>
          <w:sz w:val="28"/>
          <w:szCs w:val="28"/>
        </w:rPr>
        <w:t>6</w:t>
      </w:r>
      <w:r w:rsidR="008F0ED9">
        <w:rPr>
          <w:sz w:val="28"/>
          <w:szCs w:val="28"/>
        </w:rPr>
        <w:t xml:space="preserve"> году 1</w:t>
      </w:r>
      <w:r w:rsidR="00911CE1">
        <w:rPr>
          <w:sz w:val="28"/>
          <w:szCs w:val="28"/>
        </w:rPr>
        <w:t>327</w:t>
      </w:r>
      <w:r w:rsidR="008F0ED9">
        <w:rPr>
          <w:sz w:val="28"/>
          <w:szCs w:val="28"/>
        </w:rPr>
        <w:t xml:space="preserve"> тыс. рублей и в 202</w:t>
      </w:r>
      <w:r w:rsidR="00911CE1">
        <w:rPr>
          <w:sz w:val="28"/>
          <w:szCs w:val="28"/>
        </w:rPr>
        <w:t>7</w:t>
      </w:r>
      <w:r w:rsidR="008F0ED9">
        <w:rPr>
          <w:sz w:val="28"/>
          <w:szCs w:val="28"/>
        </w:rPr>
        <w:t xml:space="preserve"> году 1</w:t>
      </w:r>
      <w:r w:rsidR="00721AE1">
        <w:rPr>
          <w:sz w:val="28"/>
          <w:szCs w:val="28"/>
        </w:rPr>
        <w:t>3</w:t>
      </w:r>
      <w:r w:rsidR="00911CE1">
        <w:rPr>
          <w:sz w:val="28"/>
          <w:szCs w:val="28"/>
        </w:rPr>
        <w:t>64</w:t>
      </w:r>
      <w:r w:rsidR="008F0ED9">
        <w:rPr>
          <w:sz w:val="28"/>
          <w:szCs w:val="28"/>
        </w:rPr>
        <w:t xml:space="preserve"> тыс. рублей</w:t>
      </w:r>
    </w:p>
    <w:p w:rsidR="008F0ED9" w:rsidRPr="00ED60A5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 w:rsidRPr="00ED60A5">
        <w:rPr>
          <w:sz w:val="28"/>
          <w:szCs w:val="28"/>
        </w:rPr>
        <w:t xml:space="preserve">          </w:t>
      </w:r>
      <w:r w:rsidRPr="007540FE">
        <w:rPr>
          <w:sz w:val="28"/>
          <w:szCs w:val="28"/>
        </w:rPr>
        <w:t xml:space="preserve">Торговля представлена магазинами индивидуальных предпринимателей. </w:t>
      </w:r>
      <w:r w:rsidRPr="00CD340B">
        <w:rPr>
          <w:sz w:val="28"/>
          <w:szCs w:val="28"/>
        </w:rPr>
        <w:t xml:space="preserve">Общественным питанием занимается </w:t>
      </w:r>
      <w:r w:rsidRPr="00261BEE">
        <w:rPr>
          <w:sz w:val="28"/>
          <w:szCs w:val="28"/>
        </w:rPr>
        <w:t>придорожное кафе «Алтай»</w:t>
      </w:r>
      <w:r w:rsidR="00A51A16" w:rsidRPr="00261BEE">
        <w:rPr>
          <w:sz w:val="28"/>
          <w:szCs w:val="28"/>
        </w:rPr>
        <w:t>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 будут продолжать работу муниципальные учреждения культуры и спортивные секции.   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прогнозных показателей Администрация сельсовета ставит перед собой задачи: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хозяйстве: 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производственного потенциала, стимулирование наиболее сильных товаропроизводителей;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производственной базы хозяйств;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личных подсобных хозяйств населения и крестьянских (фермерских) хозяйств;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-усиление кадрового потенциала в сельском хозяйстве.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социальной сфере: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мероприятий, направленных на повышение санитарной культуры населения;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успешной адаптации молодежи в обществе и на рынке труда.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Выполнение поставленных задач позволит укрепить экономику  поселения и улучшит инвестиционный климат.</w:t>
      </w:r>
    </w:p>
    <w:p w:rsidR="008F0ED9" w:rsidRDefault="008F0ED9" w:rsidP="008F0ED9">
      <w:pPr>
        <w:jc w:val="center"/>
        <w:rPr>
          <w:b/>
          <w:color w:val="FF0000"/>
          <w:sz w:val="28"/>
          <w:szCs w:val="28"/>
        </w:rPr>
      </w:pP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911CE1" w:rsidRDefault="008F0ED9" w:rsidP="00911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Алтайского края </w:t>
      </w:r>
    </w:p>
    <w:p w:rsidR="008F0ED9" w:rsidRPr="00DB1E14" w:rsidRDefault="006201A4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21AE1">
        <w:rPr>
          <w:b/>
          <w:sz w:val="28"/>
          <w:szCs w:val="28"/>
        </w:rPr>
        <w:t>202</w:t>
      </w:r>
      <w:r w:rsidR="00911CE1">
        <w:rPr>
          <w:b/>
          <w:sz w:val="28"/>
          <w:szCs w:val="28"/>
        </w:rPr>
        <w:t>5</w:t>
      </w:r>
      <w:r w:rsidR="00721AE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</w:t>
      </w:r>
      <w:r w:rsidR="008F0ED9">
        <w:rPr>
          <w:b/>
          <w:sz w:val="28"/>
          <w:szCs w:val="28"/>
        </w:rPr>
        <w:t xml:space="preserve">плановый период </w:t>
      </w:r>
      <w:r w:rsidR="008F0ED9" w:rsidRPr="00DB1E14">
        <w:rPr>
          <w:b/>
          <w:sz w:val="28"/>
          <w:szCs w:val="28"/>
        </w:rPr>
        <w:t>202</w:t>
      </w:r>
      <w:r w:rsidR="00911CE1">
        <w:rPr>
          <w:b/>
          <w:sz w:val="28"/>
          <w:szCs w:val="28"/>
        </w:rPr>
        <w:t>6</w:t>
      </w:r>
      <w:r w:rsidR="008F0ED9" w:rsidRPr="00DB1E14">
        <w:rPr>
          <w:b/>
          <w:sz w:val="28"/>
          <w:szCs w:val="28"/>
        </w:rPr>
        <w:t xml:space="preserve"> и 202</w:t>
      </w:r>
      <w:r w:rsidR="00911CE1">
        <w:rPr>
          <w:b/>
          <w:sz w:val="28"/>
          <w:szCs w:val="28"/>
        </w:rPr>
        <w:t>7</w:t>
      </w:r>
      <w:r w:rsidR="008F0ED9" w:rsidRPr="00DB1E14">
        <w:rPr>
          <w:b/>
          <w:sz w:val="28"/>
          <w:szCs w:val="28"/>
        </w:rPr>
        <w:t xml:space="preserve"> годов</w:t>
      </w:r>
    </w:p>
    <w:p w:rsidR="00261BEE" w:rsidRDefault="00261BEE" w:rsidP="008F0ED9">
      <w:pPr>
        <w:jc w:val="center"/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57"/>
        <w:gridCol w:w="1276"/>
        <w:gridCol w:w="950"/>
        <w:gridCol w:w="992"/>
        <w:gridCol w:w="1177"/>
        <w:gridCol w:w="993"/>
        <w:gridCol w:w="993"/>
      </w:tblGrid>
      <w:tr w:rsidR="00B955BA" w:rsidTr="005554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5BA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955BA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B955BA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B955BA" w:rsidTr="005554AD">
        <w:trPr>
          <w:trHeight w:val="59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B955BA" w:rsidRDefault="00B955BA" w:rsidP="005554AD">
            <w:pPr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955BA" w:rsidRDefault="00B955BA" w:rsidP="005554A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B955BA" w:rsidTr="005554AD">
        <w:trPr>
          <w:trHeight w:val="59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955BA" w:rsidTr="005554AD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Default="00B955BA" w:rsidP="0055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955BA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61BEE">
              <w:rPr>
                <w:b/>
                <w:sz w:val="24"/>
                <w:szCs w:val="24"/>
              </w:rPr>
              <w:t>. Индикаторы развития экономического потенциала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1BEE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</w:tr>
      <w:tr w:rsidR="00B955BA" w:rsidRPr="00F36D07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367F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963DEB" w:rsidRDefault="00B955BA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963DEB" w:rsidRDefault="00B955BA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30000</w:t>
            </w:r>
          </w:p>
        </w:tc>
      </w:tr>
      <w:tr w:rsidR="00B955BA" w:rsidRPr="00F36D07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367F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963DEB" w:rsidRDefault="00B955BA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963DEB" w:rsidRDefault="00B955BA" w:rsidP="005554AD">
            <w:pPr>
              <w:rPr>
                <w:sz w:val="24"/>
                <w:szCs w:val="24"/>
              </w:rPr>
            </w:pPr>
            <w:r w:rsidRPr="00963DE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B955BA">
              <w:rPr>
                <w:sz w:val="24"/>
                <w:szCs w:val="24"/>
                <w:lang w:eastAsia="en-US"/>
              </w:rPr>
              <w:t>107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367F">
              <w:rPr>
                <w:sz w:val="24"/>
                <w:szCs w:val="24"/>
              </w:rPr>
              <w:t>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367F">
              <w:rPr>
                <w:sz w:val="24"/>
                <w:szCs w:val="24"/>
              </w:rPr>
              <w:t>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</w:tr>
      <w:tr w:rsidR="00B955BA" w:rsidRPr="0049258D" w:rsidTr="005554AD">
        <w:trPr>
          <w:trHeight w:val="248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9258D">
              <w:rPr>
                <w:b/>
                <w:sz w:val="24"/>
                <w:szCs w:val="24"/>
              </w:rPr>
              <w:t>.Состояние местных бюджетов, земельных и имущественных отношений</w:t>
            </w:r>
          </w:p>
        </w:tc>
      </w:tr>
      <w:tr w:rsidR="00B955BA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2196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1929</w:t>
            </w:r>
          </w:p>
        </w:tc>
      </w:tr>
      <w:tr w:rsidR="00B955BA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 xml:space="preserve">Доля межбюджетных  трансфертов из районного бюджета (за </w:t>
            </w:r>
            <w:r w:rsidRPr="0049258D">
              <w:rPr>
                <w:sz w:val="24"/>
                <w:szCs w:val="24"/>
              </w:rPr>
              <w:lastRenderedPageBreak/>
              <w:t>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</w:p>
          <w:p w:rsidR="00B955BA" w:rsidRPr="0049258D" w:rsidRDefault="00B955BA" w:rsidP="005554AD">
            <w:pPr>
              <w:rPr>
                <w:sz w:val="24"/>
                <w:szCs w:val="24"/>
              </w:rPr>
            </w:pPr>
          </w:p>
          <w:p w:rsidR="00B955BA" w:rsidRPr="0049258D" w:rsidRDefault="00B955BA" w:rsidP="005554AD">
            <w:pPr>
              <w:rPr>
                <w:sz w:val="24"/>
                <w:szCs w:val="24"/>
              </w:rPr>
            </w:pPr>
          </w:p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35</w:t>
            </w:r>
          </w:p>
        </w:tc>
      </w:tr>
      <w:tr w:rsidR="00B955BA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261BEE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</w:t>
            </w:r>
          </w:p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304</w:t>
            </w:r>
          </w:p>
        </w:tc>
      </w:tr>
      <w:tr w:rsidR="00B955BA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49258D" w:rsidRDefault="00B955BA" w:rsidP="005554A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1307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1420</w:t>
            </w:r>
          </w:p>
        </w:tc>
      </w:tr>
      <w:tr w:rsidR="00B955BA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144</w:t>
            </w:r>
          </w:p>
        </w:tc>
      </w:tr>
      <w:tr w:rsidR="00B955BA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4</w:t>
            </w:r>
          </w:p>
        </w:tc>
      </w:tr>
      <w:tr w:rsidR="00B955BA" w:rsidRPr="004403C2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955BA" w:rsidRDefault="00B955BA" w:rsidP="005554AD">
            <w:pPr>
              <w:jc w:val="right"/>
              <w:rPr>
                <w:sz w:val="24"/>
                <w:szCs w:val="24"/>
              </w:rPr>
            </w:pPr>
            <w:r w:rsidRPr="00B955BA">
              <w:rPr>
                <w:sz w:val="24"/>
                <w:szCs w:val="24"/>
              </w:rPr>
              <w:t>57</w:t>
            </w:r>
          </w:p>
        </w:tc>
      </w:tr>
      <w:tr w:rsidR="00B955BA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61BEE">
              <w:rPr>
                <w:b/>
                <w:sz w:val="24"/>
                <w:szCs w:val="24"/>
              </w:rPr>
              <w:t>.Развитие инфраструктурного потенциала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1BEE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</w:pPr>
            <w:r w:rsidRPr="00261BEE">
              <w:rPr>
                <w:sz w:val="24"/>
                <w:szCs w:val="24"/>
              </w:rPr>
              <w:t>25</w:t>
            </w:r>
          </w:p>
        </w:tc>
      </w:tr>
      <w:tr w:rsidR="00B955BA" w:rsidRPr="00261BEE" w:rsidTr="005554AD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1BEE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ind w:hanging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261BEE">
              <w:rPr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261BEE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81226">
              <w:rPr>
                <w:sz w:val="24"/>
                <w:szCs w:val="24"/>
              </w:rPr>
              <w:t>0</w:t>
            </w: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81226">
              <w:rPr>
                <w:sz w:val="24"/>
                <w:szCs w:val="24"/>
              </w:rPr>
              <w:t>0</w:t>
            </w:r>
            <w:r w:rsidRPr="00261BEE">
              <w:rPr>
                <w:sz w:val="24"/>
                <w:szCs w:val="24"/>
              </w:rPr>
              <w:t>0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1BEE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1BE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</w:tr>
      <w:tr w:rsidR="00B955BA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61BEE">
              <w:rPr>
                <w:b/>
                <w:sz w:val="24"/>
                <w:szCs w:val="24"/>
              </w:rPr>
              <w:t>. Развитие социальной инфраструктуры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1BEE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1BEE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1BEE">
              <w:rPr>
                <w:sz w:val="24"/>
                <w:szCs w:val="24"/>
              </w:rPr>
              <w:t>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3"/>
                <w:szCs w:val="23"/>
              </w:rPr>
            </w:pPr>
            <w:r w:rsidRPr="00261BEE">
              <w:rPr>
                <w:sz w:val="23"/>
                <w:szCs w:val="23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1BEE">
              <w:rPr>
                <w:sz w:val="24"/>
                <w:szCs w:val="24"/>
              </w:rPr>
              <w:t>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3"/>
                <w:szCs w:val="23"/>
              </w:rPr>
            </w:pPr>
            <w:r w:rsidRPr="00261BEE">
              <w:rPr>
                <w:sz w:val="23"/>
                <w:szCs w:val="23"/>
              </w:rPr>
              <w:t xml:space="preserve">Удельный вес населения, систематически занимающихся физкультурой и спортом, </w:t>
            </w:r>
            <w:r w:rsidRPr="00261BEE">
              <w:rPr>
                <w:sz w:val="23"/>
                <w:szCs w:val="23"/>
              </w:rPr>
              <w:lastRenderedPageBreak/>
              <w:t>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61BE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</w:pPr>
            <w:r w:rsidRPr="00261BEE"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</w:pPr>
            <w:r w:rsidRPr="00261BEE">
              <w:rPr>
                <w:sz w:val="24"/>
                <w:szCs w:val="24"/>
              </w:rPr>
              <w:t>14,0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7367F">
              <w:rPr>
                <w:sz w:val="24"/>
                <w:szCs w:val="24"/>
              </w:rPr>
              <w:t>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1E2082" w:rsidRDefault="00B955BA" w:rsidP="005554AD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</w:p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61BE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61BEE">
              <w:rPr>
                <w:sz w:val="24"/>
                <w:szCs w:val="24"/>
              </w:rPr>
              <w:t>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</w:pPr>
            <w:r w:rsidRPr="00261BEE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</w:pPr>
            <w:r w:rsidRPr="00261BEE">
              <w:rPr>
                <w:sz w:val="24"/>
                <w:szCs w:val="24"/>
              </w:rPr>
              <w:t>30,0</w:t>
            </w:r>
          </w:p>
        </w:tc>
      </w:tr>
      <w:tr w:rsidR="00B955BA" w:rsidRPr="00261BEE" w:rsidTr="005554A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261BEE">
              <w:rPr>
                <w:b/>
                <w:sz w:val="24"/>
                <w:szCs w:val="24"/>
              </w:rPr>
              <w:t xml:space="preserve"> Производство важнейших видов сельхозпродукции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367F">
              <w:rPr>
                <w:sz w:val="24"/>
                <w:szCs w:val="24"/>
              </w:rPr>
              <w:t>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1651D" w:rsidRDefault="00B955BA" w:rsidP="005554AD">
            <w:pPr>
              <w:rPr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1651D" w:rsidRDefault="00B955BA" w:rsidP="005554AD">
            <w:pPr>
              <w:rPr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1651D" w:rsidRDefault="00B955BA" w:rsidP="005554AD">
            <w:pPr>
              <w:jc w:val="right"/>
              <w:rPr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1651D" w:rsidRDefault="00894977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1651D" w:rsidRDefault="00B955BA" w:rsidP="005554AD">
            <w:pPr>
              <w:jc w:val="right"/>
              <w:rPr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</w:t>
            </w:r>
            <w:r w:rsidR="008D27B7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1651D" w:rsidRDefault="00B955BA" w:rsidP="005554AD">
            <w:pPr>
              <w:jc w:val="right"/>
              <w:rPr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</w:t>
            </w:r>
            <w:r w:rsidR="008D27B7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B1651D" w:rsidRDefault="00B955BA" w:rsidP="005554AD">
            <w:pPr>
              <w:jc w:val="right"/>
              <w:rPr>
                <w:sz w:val="24"/>
                <w:szCs w:val="24"/>
              </w:rPr>
            </w:pPr>
            <w:r w:rsidRPr="00B1651D">
              <w:rPr>
                <w:sz w:val="24"/>
                <w:szCs w:val="24"/>
              </w:rPr>
              <w:t>3</w:t>
            </w:r>
            <w:r w:rsidR="008D27B7">
              <w:rPr>
                <w:sz w:val="24"/>
                <w:szCs w:val="24"/>
              </w:rPr>
              <w:t>900</w:t>
            </w:r>
          </w:p>
        </w:tc>
      </w:tr>
      <w:tr w:rsidR="00B955BA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367F">
              <w:rPr>
                <w:sz w:val="24"/>
                <w:szCs w:val="24"/>
              </w:rPr>
              <w:t>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D7367F" w:rsidRDefault="00B955BA" w:rsidP="005554A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A" w:rsidRPr="00261BEE" w:rsidRDefault="00B955BA" w:rsidP="005554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261BEE">
              <w:rPr>
                <w:sz w:val="24"/>
                <w:szCs w:val="24"/>
              </w:rPr>
              <w:t>0</w:t>
            </w:r>
          </w:p>
        </w:tc>
      </w:tr>
      <w:tr w:rsidR="0089497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Default="00894977" w:rsidP="00894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36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D7367F" w:rsidRDefault="00894977" w:rsidP="00894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</w:t>
            </w:r>
            <w:r w:rsidRPr="00D7367F">
              <w:rPr>
                <w:sz w:val="24"/>
                <w:szCs w:val="24"/>
              </w:rPr>
              <w:t xml:space="preserve">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Default="00894977" w:rsidP="00894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Default="00894977" w:rsidP="00894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Default="00894977" w:rsidP="00894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Default="00894977" w:rsidP="00894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Default="00894977" w:rsidP="00894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894977" w:rsidRPr="007C4E49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D7367F" w:rsidRDefault="00894977" w:rsidP="00894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D7367F" w:rsidRDefault="00894977" w:rsidP="00894977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BA7C8C" w:rsidRDefault="00894977" w:rsidP="0089497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BA7C8C" w:rsidRDefault="00894977" w:rsidP="0089497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570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BA7C8C" w:rsidRDefault="00894977" w:rsidP="0089497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BA7C8C" w:rsidRDefault="00894977" w:rsidP="0089497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BA7C8C" w:rsidRDefault="00894977" w:rsidP="00894977">
            <w:pPr>
              <w:jc w:val="right"/>
              <w:rPr>
                <w:sz w:val="24"/>
                <w:szCs w:val="24"/>
              </w:rPr>
            </w:pPr>
            <w:r w:rsidRPr="00BA7C8C">
              <w:rPr>
                <w:sz w:val="24"/>
                <w:szCs w:val="24"/>
              </w:rPr>
              <w:t>750</w:t>
            </w:r>
          </w:p>
        </w:tc>
      </w:tr>
      <w:tr w:rsidR="00894977" w:rsidRPr="00261BEE" w:rsidTr="00555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D7367F" w:rsidRDefault="00894977" w:rsidP="00894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D7367F" w:rsidRDefault="00894977" w:rsidP="00894977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7" w:rsidRPr="00261BEE" w:rsidRDefault="00894977" w:rsidP="00894977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553AA2" w:rsidRDefault="00553AA2" w:rsidP="008F0ED9">
      <w:pPr>
        <w:jc w:val="center"/>
        <w:rPr>
          <w:b/>
          <w:sz w:val="28"/>
          <w:szCs w:val="28"/>
        </w:rPr>
      </w:pP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социально-экономическом развитии 202</w:t>
      </w:r>
      <w:r w:rsidR="00B1651D">
        <w:rPr>
          <w:sz w:val="28"/>
          <w:szCs w:val="28"/>
        </w:rPr>
        <w:t>4</w:t>
      </w:r>
      <w:r>
        <w:rPr>
          <w:sz w:val="28"/>
          <w:szCs w:val="28"/>
        </w:rPr>
        <w:t xml:space="preserve"> год оказался </w:t>
      </w:r>
      <w:r w:rsidR="00B41C94">
        <w:rPr>
          <w:sz w:val="28"/>
          <w:szCs w:val="28"/>
        </w:rPr>
        <w:t xml:space="preserve">непростым для поселения: для одних отраслей успешным, для других неудачным.  </w:t>
      </w:r>
    </w:p>
    <w:p w:rsidR="008F0ED9" w:rsidRPr="00A31959" w:rsidRDefault="008F0ED9" w:rsidP="008F0ED9">
      <w:pPr>
        <w:ind w:firstLine="708"/>
        <w:jc w:val="both"/>
        <w:rPr>
          <w:sz w:val="28"/>
          <w:szCs w:val="28"/>
        </w:rPr>
      </w:pPr>
      <w:r w:rsidRPr="00A31959">
        <w:rPr>
          <w:sz w:val="28"/>
          <w:szCs w:val="28"/>
        </w:rPr>
        <w:t xml:space="preserve">Основным производителем продукции животноводства является КФХ «Абдулаев М.Ш.».  </w:t>
      </w:r>
    </w:p>
    <w:p w:rsidR="008F0ED9" w:rsidRPr="001160EB" w:rsidRDefault="008F0ED9" w:rsidP="008F0ED9">
      <w:pPr>
        <w:ind w:firstLine="708"/>
        <w:jc w:val="both"/>
        <w:rPr>
          <w:sz w:val="28"/>
          <w:szCs w:val="28"/>
        </w:rPr>
      </w:pPr>
      <w:r w:rsidRPr="001160EB">
        <w:rPr>
          <w:sz w:val="28"/>
          <w:szCs w:val="28"/>
        </w:rPr>
        <w:t>Производителем продукции растениеводства является ООО «Луговское»</w:t>
      </w:r>
      <w:r w:rsidR="00B1651D">
        <w:rPr>
          <w:sz w:val="28"/>
          <w:szCs w:val="28"/>
        </w:rPr>
        <w:t xml:space="preserve">, </w:t>
      </w:r>
      <w:r w:rsidR="00B1651D" w:rsidRPr="00A31959">
        <w:rPr>
          <w:sz w:val="28"/>
          <w:szCs w:val="28"/>
        </w:rPr>
        <w:t>КФХ</w:t>
      </w:r>
      <w:r w:rsidR="00B1651D">
        <w:rPr>
          <w:sz w:val="28"/>
          <w:szCs w:val="28"/>
        </w:rPr>
        <w:t xml:space="preserve"> «Вайхель А.А.»</w:t>
      </w:r>
      <w:r w:rsidRPr="001160EB">
        <w:rPr>
          <w:sz w:val="28"/>
          <w:szCs w:val="28"/>
        </w:rPr>
        <w:t>.  Производство зерна составила  в 202</w:t>
      </w:r>
      <w:r w:rsidR="00B1651D">
        <w:rPr>
          <w:sz w:val="28"/>
          <w:szCs w:val="28"/>
        </w:rPr>
        <w:t>4</w:t>
      </w:r>
      <w:r w:rsidRPr="001160EB">
        <w:rPr>
          <w:sz w:val="28"/>
          <w:szCs w:val="28"/>
        </w:rPr>
        <w:t xml:space="preserve"> году </w:t>
      </w:r>
      <w:r w:rsidR="00B1651D" w:rsidRPr="00B1651D">
        <w:rPr>
          <w:sz w:val="28"/>
          <w:szCs w:val="28"/>
        </w:rPr>
        <w:t>3</w:t>
      </w:r>
      <w:r w:rsidR="00E6669B">
        <w:rPr>
          <w:sz w:val="28"/>
          <w:szCs w:val="28"/>
        </w:rPr>
        <w:t>697</w:t>
      </w:r>
      <w:r w:rsidRPr="001160EB">
        <w:rPr>
          <w:sz w:val="28"/>
          <w:szCs w:val="28"/>
        </w:rPr>
        <w:t xml:space="preserve"> тонн, подсолнечника – </w:t>
      </w:r>
      <w:r w:rsidR="00B1651D">
        <w:rPr>
          <w:sz w:val="28"/>
          <w:szCs w:val="28"/>
        </w:rPr>
        <w:t>540</w:t>
      </w:r>
      <w:r w:rsidR="001160EB">
        <w:rPr>
          <w:sz w:val="28"/>
          <w:szCs w:val="28"/>
        </w:rPr>
        <w:t xml:space="preserve"> </w:t>
      </w:r>
      <w:r w:rsidRPr="001160EB">
        <w:rPr>
          <w:sz w:val="28"/>
          <w:szCs w:val="28"/>
        </w:rPr>
        <w:t xml:space="preserve">т. </w:t>
      </w:r>
      <w:r w:rsidR="00760FFD" w:rsidRPr="001160EB">
        <w:rPr>
          <w:sz w:val="28"/>
          <w:szCs w:val="28"/>
        </w:rPr>
        <w:t>В дальнейшем планируется производство зерна на 202</w:t>
      </w:r>
      <w:r w:rsidR="00B1651D">
        <w:rPr>
          <w:sz w:val="28"/>
          <w:szCs w:val="28"/>
        </w:rPr>
        <w:t>5</w:t>
      </w:r>
      <w:r w:rsidR="00760FFD" w:rsidRPr="001160EB">
        <w:rPr>
          <w:sz w:val="28"/>
          <w:szCs w:val="28"/>
        </w:rPr>
        <w:t xml:space="preserve"> год- </w:t>
      </w:r>
      <w:r w:rsidR="00E6669B">
        <w:rPr>
          <w:sz w:val="28"/>
          <w:szCs w:val="28"/>
        </w:rPr>
        <w:t>37</w:t>
      </w:r>
      <w:r w:rsidR="00B1651D">
        <w:rPr>
          <w:sz w:val="28"/>
          <w:szCs w:val="28"/>
        </w:rPr>
        <w:t>00т.</w:t>
      </w:r>
      <w:r w:rsidR="00760FFD" w:rsidRPr="001160EB">
        <w:rPr>
          <w:sz w:val="28"/>
          <w:szCs w:val="28"/>
        </w:rPr>
        <w:t>, 202</w:t>
      </w:r>
      <w:r w:rsidR="00B1651D">
        <w:rPr>
          <w:sz w:val="28"/>
          <w:szCs w:val="28"/>
        </w:rPr>
        <w:t>6</w:t>
      </w:r>
      <w:r w:rsidR="00760FFD" w:rsidRPr="001160EB">
        <w:rPr>
          <w:sz w:val="28"/>
          <w:szCs w:val="28"/>
        </w:rPr>
        <w:t xml:space="preserve"> год- </w:t>
      </w:r>
      <w:r w:rsidR="000B13D7" w:rsidRPr="001160EB">
        <w:rPr>
          <w:sz w:val="28"/>
          <w:szCs w:val="28"/>
        </w:rPr>
        <w:t xml:space="preserve"> </w:t>
      </w:r>
      <w:r w:rsidR="00E6669B">
        <w:rPr>
          <w:sz w:val="28"/>
          <w:szCs w:val="28"/>
        </w:rPr>
        <w:t>38</w:t>
      </w:r>
      <w:r w:rsidR="000B13D7" w:rsidRPr="001160EB">
        <w:rPr>
          <w:sz w:val="28"/>
          <w:szCs w:val="28"/>
        </w:rPr>
        <w:t>00</w:t>
      </w:r>
      <w:r w:rsidR="00760FFD" w:rsidRPr="001160EB">
        <w:rPr>
          <w:sz w:val="28"/>
          <w:szCs w:val="28"/>
        </w:rPr>
        <w:t>т. и 202</w:t>
      </w:r>
      <w:r w:rsidR="00B1651D">
        <w:rPr>
          <w:sz w:val="28"/>
          <w:szCs w:val="28"/>
        </w:rPr>
        <w:t>7</w:t>
      </w:r>
      <w:r w:rsidR="00760FFD" w:rsidRPr="001160EB">
        <w:rPr>
          <w:sz w:val="28"/>
          <w:szCs w:val="28"/>
        </w:rPr>
        <w:t xml:space="preserve"> год-</w:t>
      </w:r>
      <w:r w:rsidR="00E6669B">
        <w:rPr>
          <w:sz w:val="28"/>
          <w:szCs w:val="28"/>
        </w:rPr>
        <w:t>39</w:t>
      </w:r>
      <w:r w:rsidR="000B13D7" w:rsidRPr="001160EB">
        <w:rPr>
          <w:sz w:val="28"/>
          <w:szCs w:val="28"/>
        </w:rPr>
        <w:t>00</w:t>
      </w:r>
      <w:r w:rsidR="00760FFD" w:rsidRPr="001160EB">
        <w:rPr>
          <w:sz w:val="28"/>
          <w:szCs w:val="28"/>
        </w:rPr>
        <w:t xml:space="preserve"> т.</w:t>
      </w:r>
      <w:r w:rsidRPr="001160EB">
        <w:rPr>
          <w:sz w:val="28"/>
          <w:szCs w:val="28"/>
        </w:rPr>
        <w:t xml:space="preserve"> 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Земли сельхозназначений, находящихся в собственности МО переданы в аренду </w:t>
      </w:r>
      <w:r w:rsidR="006201A4">
        <w:rPr>
          <w:sz w:val="28"/>
          <w:szCs w:val="28"/>
        </w:rPr>
        <w:t>ИП Зинченко</w:t>
      </w:r>
      <w:r>
        <w:rPr>
          <w:sz w:val="28"/>
          <w:szCs w:val="28"/>
        </w:rPr>
        <w:t>, поступления средств от аренды в бюджет Администрации сельсовета составляет 3</w:t>
      </w:r>
      <w:r w:rsidR="00B1651D">
        <w:rPr>
          <w:sz w:val="28"/>
          <w:szCs w:val="28"/>
        </w:rPr>
        <w:t>5</w:t>
      </w:r>
      <w:r>
        <w:rPr>
          <w:sz w:val="28"/>
          <w:szCs w:val="28"/>
        </w:rPr>
        <w:t>,0 тыс.руб.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Население продает продукцию животноводства, произведенную в личном подсобном хозяйстве.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</w:t>
      </w:r>
      <w:r w:rsidR="00E6669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B1651D">
        <w:rPr>
          <w:sz w:val="28"/>
          <w:szCs w:val="28"/>
        </w:rPr>
        <w:t>с</w:t>
      </w:r>
      <w:r>
        <w:rPr>
          <w:sz w:val="28"/>
          <w:szCs w:val="28"/>
        </w:rPr>
        <w:t>редняя заработная плата работников всех форм собственности увеличи</w:t>
      </w:r>
      <w:r w:rsidR="00E6669B">
        <w:rPr>
          <w:sz w:val="28"/>
          <w:szCs w:val="28"/>
        </w:rPr>
        <w:t>тся</w:t>
      </w:r>
      <w:r>
        <w:rPr>
          <w:sz w:val="28"/>
          <w:szCs w:val="28"/>
        </w:rPr>
        <w:t xml:space="preserve"> в связи с повышением МРОТ.</w:t>
      </w:r>
    </w:p>
    <w:p w:rsidR="008F0ED9" w:rsidRPr="0035315E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представлена </w:t>
      </w:r>
      <w:r w:rsidR="00727E02">
        <w:rPr>
          <w:sz w:val="28"/>
          <w:szCs w:val="28"/>
        </w:rPr>
        <w:t>4</w:t>
      </w:r>
      <w:r>
        <w:rPr>
          <w:sz w:val="28"/>
          <w:szCs w:val="28"/>
        </w:rPr>
        <w:t xml:space="preserve"> магазинами индивидуальных предпринимателей.</w:t>
      </w:r>
      <w:r w:rsidR="00A51A16" w:rsidRPr="007540FE">
        <w:rPr>
          <w:sz w:val="28"/>
          <w:szCs w:val="28"/>
        </w:rPr>
        <w:t xml:space="preserve">. Оборот </w:t>
      </w:r>
      <w:r w:rsidR="00A51A16" w:rsidRPr="0035315E">
        <w:rPr>
          <w:sz w:val="28"/>
          <w:szCs w:val="28"/>
        </w:rPr>
        <w:t xml:space="preserve">розничной торговли на душу населения составит </w:t>
      </w:r>
      <w:r w:rsidR="001160EB" w:rsidRPr="0035315E">
        <w:rPr>
          <w:sz w:val="28"/>
          <w:szCs w:val="28"/>
        </w:rPr>
        <w:t>6</w:t>
      </w:r>
      <w:r w:rsidR="00B41C94">
        <w:rPr>
          <w:sz w:val="28"/>
          <w:szCs w:val="28"/>
        </w:rPr>
        <w:t>1</w:t>
      </w:r>
      <w:r w:rsidR="001160EB" w:rsidRPr="0035315E">
        <w:rPr>
          <w:sz w:val="28"/>
          <w:szCs w:val="28"/>
        </w:rPr>
        <w:t>00</w:t>
      </w:r>
      <w:r w:rsidR="00A51A16" w:rsidRPr="0035315E">
        <w:rPr>
          <w:sz w:val="28"/>
          <w:szCs w:val="28"/>
        </w:rPr>
        <w:t xml:space="preserve"> рублей. Общественным питанием занимается придорожное кафе «Алтай», предполагается, что оборот общественного питания на душу населения останется на прежнем уровне. </w:t>
      </w:r>
    </w:p>
    <w:p w:rsidR="008F0ED9" w:rsidRPr="00464704" w:rsidRDefault="008F0ED9" w:rsidP="008F0ED9">
      <w:pPr>
        <w:ind w:firstLine="708"/>
        <w:jc w:val="both"/>
        <w:rPr>
          <w:color w:val="FF0000"/>
          <w:sz w:val="28"/>
          <w:szCs w:val="28"/>
        </w:rPr>
      </w:pPr>
      <w:r w:rsidRPr="0035315E">
        <w:rPr>
          <w:sz w:val="28"/>
          <w:szCs w:val="28"/>
        </w:rPr>
        <w:t>В селе созданы условия</w:t>
      </w:r>
      <w:r>
        <w:rPr>
          <w:sz w:val="28"/>
          <w:szCs w:val="28"/>
        </w:rPr>
        <w:t xml:space="preserve"> для занятия населения спортом, имеется стадион. Проводятся культурно - досуговые мероприятия. </w:t>
      </w: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sectPr w:rsidR="00126684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BD" w:rsidRDefault="00B519BD">
      <w:r>
        <w:separator/>
      </w:r>
    </w:p>
  </w:endnote>
  <w:endnote w:type="continuationSeparator" w:id="1">
    <w:p w:rsidR="00B519BD" w:rsidRDefault="00B5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BD" w:rsidRDefault="00B519BD">
      <w:r>
        <w:separator/>
      </w:r>
    </w:p>
  </w:footnote>
  <w:footnote w:type="continuationSeparator" w:id="1">
    <w:p w:rsidR="00B519BD" w:rsidRDefault="00B51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122">
      <w:rPr>
        <w:rStyle w:val="a5"/>
        <w:noProof/>
      </w:rPr>
      <w:t>51</w: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A9"/>
    <w:rsid w:val="00000DF4"/>
    <w:rsid w:val="00001F3F"/>
    <w:rsid w:val="0000376B"/>
    <w:rsid w:val="00003F48"/>
    <w:rsid w:val="000046CF"/>
    <w:rsid w:val="00004E18"/>
    <w:rsid w:val="00005FFF"/>
    <w:rsid w:val="00006E14"/>
    <w:rsid w:val="00011CF8"/>
    <w:rsid w:val="00015227"/>
    <w:rsid w:val="000157F1"/>
    <w:rsid w:val="0001761D"/>
    <w:rsid w:val="000203A7"/>
    <w:rsid w:val="0002184C"/>
    <w:rsid w:val="000222A2"/>
    <w:rsid w:val="000228FB"/>
    <w:rsid w:val="000242E3"/>
    <w:rsid w:val="000246C1"/>
    <w:rsid w:val="0002475E"/>
    <w:rsid w:val="00024E15"/>
    <w:rsid w:val="00032822"/>
    <w:rsid w:val="00032BDB"/>
    <w:rsid w:val="000414A6"/>
    <w:rsid w:val="00043BEC"/>
    <w:rsid w:val="000451B3"/>
    <w:rsid w:val="00045A57"/>
    <w:rsid w:val="000670C5"/>
    <w:rsid w:val="0006716C"/>
    <w:rsid w:val="00070CDF"/>
    <w:rsid w:val="00072DB2"/>
    <w:rsid w:val="0008279C"/>
    <w:rsid w:val="00082CF0"/>
    <w:rsid w:val="00083577"/>
    <w:rsid w:val="00086366"/>
    <w:rsid w:val="000900C6"/>
    <w:rsid w:val="00091A51"/>
    <w:rsid w:val="000930F4"/>
    <w:rsid w:val="00093308"/>
    <w:rsid w:val="00093F3B"/>
    <w:rsid w:val="00096997"/>
    <w:rsid w:val="00097346"/>
    <w:rsid w:val="000A3B79"/>
    <w:rsid w:val="000B13D7"/>
    <w:rsid w:val="000B1523"/>
    <w:rsid w:val="000B240B"/>
    <w:rsid w:val="000B46FF"/>
    <w:rsid w:val="000B4E91"/>
    <w:rsid w:val="000B4F63"/>
    <w:rsid w:val="000B6067"/>
    <w:rsid w:val="000C0005"/>
    <w:rsid w:val="000C019D"/>
    <w:rsid w:val="000C4D38"/>
    <w:rsid w:val="000C56D6"/>
    <w:rsid w:val="000D262B"/>
    <w:rsid w:val="000D3A62"/>
    <w:rsid w:val="000D7FAC"/>
    <w:rsid w:val="000E37C5"/>
    <w:rsid w:val="000E57DB"/>
    <w:rsid w:val="000E7DE0"/>
    <w:rsid w:val="000F1B52"/>
    <w:rsid w:val="000F2571"/>
    <w:rsid w:val="000F4090"/>
    <w:rsid w:val="000F46B7"/>
    <w:rsid w:val="001044AF"/>
    <w:rsid w:val="00105D94"/>
    <w:rsid w:val="00106539"/>
    <w:rsid w:val="001073E8"/>
    <w:rsid w:val="00111336"/>
    <w:rsid w:val="001119A7"/>
    <w:rsid w:val="00114453"/>
    <w:rsid w:val="001160EB"/>
    <w:rsid w:val="001165E8"/>
    <w:rsid w:val="00122F33"/>
    <w:rsid w:val="00124008"/>
    <w:rsid w:val="00126684"/>
    <w:rsid w:val="00126DED"/>
    <w:rsid w:val="0012729C"/>
    <w:rsid w:val="00132FE6"/>
    <w:rsid w:val="001339C1"/>
    <w:rsid w:val="00133E9D"/>
    <w:rsid w:val="0013474E"/>
    <w:rsid w:val="00134F2F"/>
    <w:rsid w:val="00136672"/>
    <w:rsid w:val="00140D9D"/>
    <w:rsid w:val="0015108B"/>
    <w:rsid w:val="001511DD"/>
    <w:rsid w:val="0015280C"/>
    <w:rsid w:val="001546B6"/>
    <w:rsid w:val="00154F27"/>
    <w:rsid w:val="001573FB"/>
    <w:rsid w:val="00157B1F"/>
    <w:rsid w:val="00157E67"/>
    <w:rsid w:val="001619FF"/>
    <w:rsid w:val="0016400E"/>
    <w:rsid w:val="00167E35"/>
    <w:rsid w:val="001716A9"/>
    <w:rsid w:val="00172024"/>
    <w:rsid w:val="001742B6"/>
    <w:rsid w:val="0017691E"/>
    <w:rsid w:val="00177C44"/>
    <w:rsid w:val="00182F4E"/>
    <w:rsid w:val="0018316A"/>
    <w:rsid w:val="00190556"/>
    <w:rsid w:val="00194CE0"/>
    <w:rsid w:val="001A0530"/>
    <w:rsid w:val="001A252D"/>
    <w:rsid w:val="001A28E8"/>
    <w:rsid w:val="001A3859"/>
    <w:rsid w:val="001A785D"/>
    <w:rsid w:val="001A7EF2"/>
    <w:rsid w:val="001B01CE"/>
    <w:rsid w:val="001B0612"/>
    <w:rsid w:val="001B08A0"/>
    <w:rsid w:val="001B3525"/>
    <w:rsid w:val="001B4053"/>
    <w:rsid w:val="001C0C57"/>
    <w:rsid w:val="001C42C1"/>
    <w:rsid w:val="001C60D2"/>
    <w:rsid w:val="001C6578"/>
    <w:rsid w:val="001D0C94"/>
    <w:rsid w:val="001D14FD"/>
    <w:rsid w:val="001D1AB4"/>
    <w:rsid w:val="001D1AE2"/>
    <w:rsid w:val="001D27C9"/>
    <w:rsid w:val="001D55A0"/>
    <w:rsid w:val="001D6E2C"/>
    <w:rsid w:val="001E04FB"/>
    <w:rsid w:val="001E18A1"/>
    <w:rsid w:val="001E2082"/>
    <w:rsid w:val="001E2D09"/>
    <w:rsid w:val="001E2E6A"/>
    <w:rsid w:val="001E2F88"/>
    <w:rsid w:val="001E637F"/>
    <w:rsid w:val="001E6DDF"/>
    <w:rsid w:val="001F2C06"/>
    <w:rsid w:val="001F3DBF"/>
    <w:rsid w:val="001F4771"/>
    <w:rsid w:val="001F71DB"/>
    <w:rsid w:val="002020FB"/>
    <w:rsid w:val="00202D37"/>
    <w:rsid w:val="00203D19"/>
    <w:rsid w:val="00207176"/>
    <w:rsid w:val="002116CA"/>
    <w:rsid w:val="00213FD7"/>
    <w:rsid w:val="00216D9B"/>
    <w:rsid w:val="0021763E"/>
    <w:rsid w:val="00221331"/>
    <w:rsid w:val="002341B9"/>
    <w:rsid w:val="002378C8"/>
    <w:rsid w:val="002460AC"/>
    <w:rsid w:val="00246F70"/>
    <w:rsid w:val="00254657"/>
    <w:rsid w:val="0025470A"/>
    <w:rsid w:val="00255697"/>
    <w:rsid w:val="00256792"/>
    <w:rsid w:val="00260C10"/>
    <w:rsid w:val="00261BEE"/>
    <w:rsid w:val="0026245C"/>
    <w:rsid w:val="00262DD2"/>
    <w:rsid w:val="00264A4B"/>
    <w:rsid w:val="00267ABC"/>
    <w:rsid w:val="00271ABB"/>
    <w:rsid w:val="0027253E"/>
    <w:rsid w:val="00272B98"/>
    <w:rsid w:val="00273AA4"/>
    <w:rsid w:val="00277EA1"/>
    <w:rsid w:val="002816A3"/>
    <w:rsid w:val="00282047"/>
    <w:rsid w:val="0029043F"/>
    <w:rsid w:val="00290DE2"/>
    <w:rsid w:val="00292918"/>
    <w:rsid w:val="00293A19"/>
    <w:rsid w:val="00296B0F"/>
    <w:rsid w:val="00296D6B"/>
    <w:rsid w:val="002A003B"/>
    <w:rsid w:val="002A69AD"/>
    <w:rsid w:val="002B2A22"/>
    <w:rsid w:val="002B6114"/>
    <w:rsid w:val="002C17F0"/>
    <w:rsid w:val="002C20E6"/>
    <w:rsid w:val="002C72D4"/>
    <w:rsid w:val="002C7C00"/>
    <w:rsid w:val="002D152D"/>
    <w:rsid w:val="002D1F57"/>
    <w:rsid w:val="002D2D11"/>
    <w:rsid w:val="002D38DF"/>
    <w:rsid w:val="002D5756"/>
    <w:rsid w:val="002D76FC"/>
    <w:rsid w:val="002D79B8"/>
    <w:rsid w:val="002E301C"/>
    <w:rsid w:val="002E590E"/>
    <w:rsid w:val="002E79B0"/>
    <w:rsid w:val="002F1B59"/>
    <w:rsid w:val="002F7AB5"/>
    <w:rsid w:val="00300875"/>
    <w:rsid w:val="00300A1A"/>
    <w:rsid w:val="00300EAB"/>
    <w:rsid w:val="00301419"/>
    <w:rsid w:val="0030361C"/>
    <w:rsid w:val="00305AB9"/>
    <w:rsid w:val="00307EF7"/>
    <w:rsid w:val="003106C1"/>
    <w:rsid w:val="00311C50"/>
    <w:rsid w:val="00312FCF"/>
    <w:rsid w:val="00313F11"/>
    <w:rsid w:val="00313FAB"/>
    <w:rsid w:val="003175FC"/>
    <w:rsid w:val="003211DE"/>
    <w:rsid w:val="003238D9"/>
    <w:rsid w:val="00324D49"/>
    <w:rsid w:val="00332644"/>
    <w:rsid w:val="003333D5"/>
    <w:rsid w:val="00336609"/>
    <w:rsid w:val="00336C39"/>
    <w:rsid w:val="003372D0"/>
    <w:rsid w:val="00337B3C"/>
    <w:rsid w:val="00340C34"/>
    <w:rsid w:val="00341447"/>
    <w:rsid w:val="003431A3"/>
    <w:rsid w:val="0034352C"/>
    <w:rsid w:val="00344F79"/>
    <w:rsid w:val="003466C7"/>
    <w:rsid w:val="0035315E"/>
    <w:rsid w:val="00353995"/>
    <w:rsid w:val="00354B3C"/>
    <w:rsid w:val="0035523C"/>
    <w:rsid w:val="003569C2"/>
    <w:rsid w:val="003611FA"/>
    <w:rsid w:val="003627E2"/>
    <w:rsid w:val="00362EB6"/>
    <w:rsid w:val="00363D68"/>
    <w:rsid w:val="0037183E"/>
    <w:rsid w:val="003733D3"/>
    <w:rsid w:val="00373A58"/>
    <w:rsid w:val="00373B65"/>
    <w:rsid w:val="00374F3C"/>
    <w:rsid w:val="00377E03"/>
    <w:rsid w:val="00380820"/>
    <w:rsid w:val="003814C8"/>
    <w:rsid w:val="003844BA"/>
    <w:rsid w:val="003870C9"/>
    <w:rsid w:val="0038722C"/>
    <w:rsid w:val="00390BF9"/>
    <w:rsid w:val="003932AA"/>
    <w:rsid w:val="003A476D"/>
    <w:rsid w:val="003B7675"/>
    <w:rsid w:val="003B7F34"/>
    <w:rsid w:val="003C0028"/>
    <w:rsid w:val="003C5ECD"/>
    <w:rsid w:val="003D3E27"/>
    <w:rsid w:val="003D3ED2"/>
    <w:rsid w:val="003D4612"/>
    <w:rsid w:val="003D509F"/>
    <w:rsid w:val="003E3060"/>
    <w:rsid w:val="003F331B"/>
    <w:rsid w:val="003F3359"/>
    <w:rsid w:val="003F4F51"/>
    <w:rsid w:val="003F706B"/>
    <w:rsid w:val="003F7892"/>
    <w:rsid w:val="003F7C21"/>
    <w:rsid w:val="0040252C"/>
    <w:rsid w:val="0040326A"/>
    <w:rsid w:val="00405981"/>
    <w:rsid w:val="004124F5"/>
    <w:rsid w:val="00416F6F"/>
    <w:rsid w:val="00420510"/>
    <w:rsid w:val="0042361E"/>
    <w:rsid w:val="00423DF9"/>
    <w:rsid w:val="004252C9"/>
    <w:rsid w:val="0042648B"/>
    <w:rsid w:val="00431746"/>
    <w:rsid w:val="00434268"/>
    <w:rsid w:val="004347E6"/>
    <w:rsid w:val="00441B88"/>
    <w:rsid w:val="0044531B"/>
    <w:rsid w:val="004457BE"/>
    <w:rsid w:val="0044724B"/>
    <w:rsid w:val="004515A9"/>
    <w:rsid w:val="00452869"/>
    <w:rsid w:val="0045513B"/>
    <w:rsid w:val="0045636E"/>
    <w:rsid w:val="004616B8"/>
    <w:rsid w:val="00461A7E"/>
    <w:rsid w:val="00463418"/>
    <w:rsid w:val="00464704"/>
    <w:rsid w:val="00465901"/>
    <w:rsid w:val="00467C0D"/>
    <w:rsid w:val="00471784"/>
    <w:rsid w:val="00475FA6"/>
    <w:rsid w:val="004812DD"/>
    <w:rsid w:val="004837CF"/>
    <w:rsid w:val="00484142"/>
    <w:rsid w:val="0048494D"/>
    <w:rsid w:val="00484D2F"/>
    <w:rsid w:val="0049258D"/>
    <w:rsid w:val="00494A46"/>
    <w:rsid w:val="00494FCA"/>
    <w:rsid w:val="004961A6"/>
    <w:rsid w:val="004962B3"/>
    <w:rsid w:val="004965E8"/>
    <w:rsid w:val="00497550"/>
    <w:rsid w:val="004A12ED"/>
    <w:rsid w:val="004A4BC7"/>
    <w:rsid w:val="004A7F69"/>
    <w:rsid w:val="004B0C56"/>
    <w:rsid w:val="004B1F95"/>
    <w:rsid w:val="004B21D0"/>
    <w:rsid w:val="004B2D80"/>
    <w:rsid w:val="004B2FCE"/>
    <w:rsid w:val="004B3550"/>
    <w:rsid w:val="004B44B9"/>
    <w:rsid w:val="004B6911"/>
    <w:rsid w:val="004B7CFD"/>
    <w:rsid w:val="004C19B6"/>
    <w:rsid w:val="004C4237"/>
    <w:rsid w:val="004C7840"/>
    <w:rsid w:val="004D120A"/>
    <w:rsid w:val="004D3D04"/>
    <w:rsid w:val="004D428D"/>
    <w:rsid w:val="004D465C"/>
    <w:rsid w:val="004D7FEC"/>
    <w:rsid w:val="004E13DB"/>
    <w:rsid w:val="004E1454"/>
    <w:rsid w:val="004E1D2D"/>
    <w:rsid w:val="004E24FE"/>
    <w:rsid w:val="004E349F"/>
    <w:rsid w:val="004E69BD"/>
    <w:rsid w:val="004F0792"/>
    <w:rsid w:val="004F211F"/>
    <w:rsid w:val="004F38FF"/>
    <w:rsid w:val="004F3F94"/>
    <w:rsid w:val="004F5351"/>
    <w:rsid w:val="004F6A94"/>
    <w:rsid w:val="00501643"/>
    <w:rsid w:val="005063B5"/>
    <w:rsid w:val="00515949"/>
    <w:rsid w:val="00516BE9"/>
    <w:rsid w:val="00517CD8"/>
    <w:rsid w:val="00522926"/>
    <w:rsid w:val="005269DA"/>
    <w:rsid w:val="005345C8"/>
    <w:rsid w:val="00537DC4"/>
    <w:rsid w:val="00542050"/>
    <w:rsid w:val="00542604"/>
    <w:rsid w:val="0054616A"/>
    <w:rsid w:val="00552688"/>
    <w:rsid w:val="00553AA2"/>
    <w:rsid w:val="005554AD"/>
    <w:rsid w:val="0055796F"/>
    <w:rsid w:val="00557DB3"/>
    <w:rsid w:val="00560AC6"/>
    <w:rsid w:val="005626B2"/>
    <w:rsid w:val="00570C71"/>
    <w:rsid w:val="005727EE"/>
    <w:rsid w:val="005773E6"/>
    <w:rsid w:val="00580FED"/>
    <w:rsid w:val="0058168E"/>
    <w:rsid w:val="0059572E"/>
    <w:rsid w:val="0059608A"/>
    <w:rsid w:val="00596142"/>
    <w:rsid w:val="005A2DD4"/>
    <w:rsid w:val="005B37C4"/>
    <w:rsid w:val="005C0282"/>
    <w:rsid w:val="005C07FA"/>
    <w:rsid w:val="005C1914"/>
    <w:rsid w:val="005C4E4D"/>
    <w:rsid w:val="005C5F53"/>
    <w:rsid w:val="005C6A1D"/>
    <w:rsid w:val="005D2937"/>
    <w:rsid w:val="005D3E90"/>
    <w:rsid w:val="005D439C"/>
    <w:rsid w:val="005D5022"/>
    <w:rsid w:val="005D659D"/>
    <w:rsid w:val="005D743F"/>
    <w:rsid w:val="005E04AB"/>
    <w:rsid w:val="005E3D51"/>
    <w:rsid w:val="005E6608"/>
    <w:rsid w:val="005E698F"/>
    <w:rsid w:val="005F0F72"/>
    <w:rsid w:val="005F580B"/>
    <w:rsid w:val="005F5F18"/>
    <w:rsid w:val="005F60F2"/>
    <w:rsid w:val="00600568"/>
    <w:rsid w:val="00601066"/>
    <w:rsid w:val="00601EBB"/>
    <w:rsid w:val="00606B15"/>
    <w:rsid w:val="006111C9"/>
    <w:rsid w:val="00611DB0"/>
    <w:rsid w:val="00612369"/>
    <w:rsid w:val="006142E0"/>
    <w:rsid w:val="00616EE4"/>
    <w:rsid w:val="00617FDD"/>
    <w:rsid w:val="006201A4"/>
    <w:rsid w:val="00620ED1"/>
    <w:rsid w:val="00624C04"/>
    <w:rsid w:val="00626D7F"/>
    <w:rsid w:val="00627E51"/>
    <w:rsid w:val="00633754"/>
    <w:rsid w:val="006348D3"/>
    <w:rsid w:val="00634FB9"/>
    <w:rsid w:val="006356B5"/>
    <w:rsid w:val="00635FC8"/>
    <w:rsid w:val="00637BBC"/>
    <w:rsid w:val="00637F8E"/>
    <w:rsid w:val="00641C6C"/>
    <w:rsid w:val="0064366B"/>
    <w:rsid w:val="00646141"/>
    <w:rsid w:val="00647B8F"/>
    <w:rsid w:val="00650644"/>
    <w:rsid w:val="00651501"/>
    <w:rsid w:val="0065259A"/>
    <w:rsid w:val="00653D3B"/>
    <w:rsid w:val="00656FF4"/>
    <w:rsid w:val="00657F12"/>
    <w:rsid w:val="0066034E"/>
    <w:rsid w:val="006728FA"/>
    <w:rsid w:val="006769A3"/>
    <w:rsid w:val="00677A48"/>
    <w:rsid w:val="00683A57"/>
    <w:rsid w:val="00685122"/>
    <w:rsid w:val="006935C8"/>
    <w:rsid w:val="00696208"/>
    <w:rsid w:val="00696925"/>
    <w:rsid w:val="00697499"/>
    <w:rsid w:val="006A0A47"/>
    <w:rsid w:val="006A0AFE"/>
    <w:rsid w:val="006A1A68"/>
    <w:rsid w:val="006A1CEF"/>
    <w:rsid w:val="006A3D69"/>
    <w:rsid w:val="006A558A"/>
    <w:rsid w:val="006A71AB"/>
    <w:rsid w:val="006B139C"/>
    <w:rsid w:val="006B331D"/>
    <w:rsid w:val="006B582B"/>
    <w:rsid w:val="006B59A8"/>
    <w:rsid w:val="006B659D"/>
    <w:rsid w:val="006C0006"/>
    <w:rsid w:val="006C1F23"/>
    <w:rsid w:val="006C392E"/>
    <w:rsid w:val="006D30AA"/>
    <w:rsid w:val="006D4069"/>
    <w:rsid w:val="006D433E"/>
    <w:rsid w:val="006D4F21"/>
    <w:rsid w:val="006D69F5"/>
    <w:rsid w:val="006E7770"/>
    <w:rsid w:val="006F2D73"/>
    <w:rsid w:val="006F385C"/>
    <w:rsid w:val="007027A3"/>
    <w:rsid w:val="00703C49"/>
    <w:rsid w:val="007042F7"/>
    <w:rsid w:val="007071AA"/>
    <w:rsid w:val="007161A0"/>
    <w:rsid w:val="00721AE1"/>
    <w:rsid w:val="00721EB1"/>
    <w:rsid w:val="00723585"/>
    <w:rsid w:val="007246F8"/>
    <w:rsid w:val="0072493D"/>
    <w:rsid w:val="00725B83"/>
    <w:rsid w:val="00727E02"/>
    <w:rsid w:val="00732C52"/>
    <w:rsid w:val="00733AFB"/>
    <w:rsid w:val="0073438C"/>
    <w:rsid w:val="00737779"/>
    <w:rsid w:val="00740083"/>
    <w:rsid w:val="00743B7D"/>
    <w:rsid w:val="007451C4"/>
    <w:rsid w:val="00746E05"/>
    <w:rsid w:val="00747FE4"/>
    <w:rsid w:val="00750504"/>
    <w:rsid w:val="00753033"/>
    <w:rsid w:val="00753C48"/>
    <w:rsid w:val="00760FFD"/>
    <w:rsid w:val="0076138C"/>
    <w:rsid w:val="007619BD"/>
    <w:rsid w:val="00761A1F"/>
    <w:rsid w:val="00761B35"/>
    <w:rsid w:val="00762B3D"/>
    <w:rsid w:val="00763669"/>
    <w:rsid w:val="0076395F"/>
    <w:rsid w:val="00765625"/>
    <w:rsid w:val="00767E1A"/>
    <w:rsid w:val="007718AF"/>
    <w:rsid w:val="00772783"/>
    <w:rsid w:val="0077513E"/>
    <w:rsid w:val="00780007"/>
    <w:rsid w:val="007814EC"/>
    <w:rsid w:val="00782BA6"/>
    <w:rsid w:val="00790F14"/>
    <w:rsid w:val="00792C50"/>
    <w:rsid w:val="00793667"/>
    <w:rsid w:val="0079583A"/>
    <w:rsid w:val="007A00C0"/>
    <w:rsid w:val="007A08C9"/>
    <w:rsid w:val="007A1BD6"/>
    <w:rsid w:val="007A2015"/>
    <w:rsid w:val="007A3CF0"/>
    <w:rsid w:val="007A7FA1"/>
    <w:rsid w:val="007B55D5"/>
    <w:rsid w:val="007C3747"/>
    <w:rsid w:val="007C3B80"/>
    <w:rsid w:val="007C5B8C"/>
    <w:rsid w:val="007C71D1"/>
    <w:rsid w:val="007D03ED"/>
    <w:rsid w:val="007D1973"/>
    <w:rsid w:val="007D2B24"/>
    <w:rsid w:val="007D4E62"/>
    <w:rsid w:val="007D72AA"/>
    <w:rsid w:val="007E096A"/>
    <w:rsid w:val="007E2A40"/>
    <w:rsid w:val="007E4A25"/>
    <w:rsid w:val="007E4D81"/>
    <w:rsid w:val="007E737D"/>
    <w:rsid w:val="007F0DAF"/>
    <w:rsid w:val="007F1538"/>
    <w:rsid w:val="007F52F2"/>
    <w:rsid w:val="007F6860"/>
    <w:rsid w:val="008036CD"/>
    <w:rsid w:val="00804C8B"/>
    <w:rsid w:val="008074C4"/>
    <w:rsid w:val="00815D37"/>
    <w:rsid w:val="008160D1"/>
    <w:rsid w:val="008212C8"/>
    <w:rsid w:val="008223CA"/>
    <w:rsid w:val="0082543A"/>
    <w:rsid w:val="008264C9"/>
    <w:rsid w:val="0082793D"/>
    <w:rsid w:val="0084283B"/>
    <w:rsid w:val="00844D49"/>
    <w:rsid w:val="00844E01"/>
    <w:rsid w:val="00845D76"/>
    <w:rsid w:val="00850DF1"/>
    <w:rsid w:val="008512B8"/>
    <w:rsid w:val="00851830"/>
    <w:rsid w:val="00852A45"/>
    <w:rsid w:val="008540D6"/>
    <w:rsid w:val="008569AD"/>
    <w:rsid w:val="00864FD5"/>
    <w:rsid w:val="00880372"/>
    <w:rsid w:val="00881885"/>
    <w:rsid w:val="008821D2"/>
    <w:rsid w:val="00882665"/>
    <w:rsid w:val="00885852"/>
    <w:rsid w:val="00886F1D"/>
    <w:rsid w:val="008921D3"/>
    <w:rsid w:val="00893416"/>
    <w:rsid w:val="008937C7"/>
    <w:rsid w:val="00894977"/>
    <w:rsid w:val="00895B4B"/>
    <w:rsid w:val="00896B9A"/>
    <w:rsid w:val="008A4B14"/>
    <w:rsid w:val="008A5173"/>
    <w:rsid w:val="008A686C"/>
    <w:rsid w:val="008B5801"/>
    <w:rsid w:val="008B6334"/>
    <w:rsid w:val="008C1E9F"/>
    <w:rsid w:val="008C32AA"/>
    <w:rsid w:val="008C5250"/>
    <w:rsid w:val="008C57BD"/>
    <w:rsid w:val="008D16EC"/>
    <w:rsid w:val="008D1BD6"/>
    <w:rsid w:val="008D27B7"/>
    <w:rsid w:val="008D56DE"/>
    <w:rsid w:val="008D5C5A"/>
    <w:rsid w:val="008D5D64"/>
    <w:rsid w:val="008D68ED"/>
    <w:rsid w:val="008D7BAF"/>
    <w:rsid w:val="008E4888"/>
    <w:rsid w:val="008F066B"/>
    <w:rsid w:val="008F08DF"/>
    <w:rsid w:val="008F0ED9"/>
    <w:rsid w:val="008F2D55"/>
    <w:rsid w:val="008F48D3"/>
    <w:rsid w:val="008F5EA2"/>
    <w:rsid w:val="008F71AA"/>
    <w:rsid w:val="00900C2B"/>
    <w:rsid w:val="00902558"/>
    <w:rsid w:val="00903D72"/>
    <w:rsid w:val="00904681"/>
    <w:rsid w:val="00911CE1"/>
    <w:rsid w:val="0091240E"/>
    <w:rsid w:val="00914E83"/>
    <w:rsid w:val="009152E5"/>
    <w:rsid w:val="00920D17"/>
    <w:rsid w:val="00921DE1"/>
    <w:rsid w:val="0092532F"/>
    <w:rsid w:val="00925CF9"/>
    <w:rsid w:val="0093230B"/>
    <w:rsid w:val="009324AA"/>
    <w:rsid w:val="009336D4"/>
    <w:rsid w:val="00933749"/>
    <w:rsid w:val="009371E1"/>
    <w:rsid w:val="0094066F"/>
    <w:rsid w:val="00943473"/>
    <w:rsid w:val="00946FD4"/>
    <w:rsid w:val="0094739C"/>
    <w:rsid w:val="00952CC8"/>
    <w:rsid w:val="009531AD"/>
    <w:rsid w:val="00955EE5"/>
    <w:rsid w:val="0095726E"/>
    <w:rsid w:val="009600ED"/>
    <w:rsid w:val="009612D3"/>
    <w:rsid w:val="00963DEB"/>
    <w:rsid w:val="00965034"/>
    <w:rsid w:val="00965C8A"/>
    <w:rsid w:val="0097146A"/>
    <w:rsid w:val="00974B71"/>
    <w:rsid w:val="00975B7B"/>
    <w:rsid w:val="009766C8"/>
    <w:rsid w:val="00983BC0"/>
    <w:rsid w:val="00991040"/>
    <w:rsid w:val="0099184D"/>
    <w:rsid w:val="009925C6"/>
    <w:rsid w:val="00992CC8"/>
    <w:rsid w:val="009944C0"/>
    <w:rsid w:val="009945CB"/>
    <w:rsid w:val="00994639"/>
    <w:rsid w:val="00995008"/>
    <w:rsid w:val="009A13C6"/>
    <w:rsid w:val="009A2000"/>
    <w:rsid w:val="009A2338"/>
    <w:rsid w:val="009A3135"/>
    <w:rsid w:val="009A4301"/>
    <w:rsid w:val="009A54EA"/>
    <w:rsid w:val="009A58F5"/>
    <w:rsid w:val="009A5BA4"/>
    <w:rsid w:val="009A7FD2"/>
    <w:rsid w:val="009B1C1F"/>
    <w:rsid w:val="009B1C7D"/>
    <w:rsid w:val="009B765F"/>
    <w:rsid w:val="009B7C7C"/>
    <w:rsid w:val="009C0153"/>
    <w:rsid w:val="009C3565"/>
    <w:rsid w:val="009C4253"/>
    <w:rsid w:val="009C48BE"/>
    <w:rsid w:val="009C6A38"/>
    <w:rsid w:val="009D1DDE"/>
    <w:rsid w:val="009D2963"/>
    <w:rsid w:val="009D4CA6"/>
    <w:rsid w:val="009D63F9"/>
    <w:rsid w:val="009E00EA"/>
    <w:rsid w:val="009E0E21"/>
    <w:rsid w:val="009E1656"/>
    <w:rsid w:val="009E17A3"/>
    <w:rsid w:val="009E188A"/>
    <w:rsid w:val="009E3ADC"/>
    <w:rsid w:val="009E49B2"/>
    <w:rsid w:val="009E5FF7"/>
    <w:rsid w:val="009E66D1"/>
    <w:rsid w:val="009E70D0"/>
    <w:rsid w:val="009E7DBB"/>
    <w:rsid w:val="009F0761"/>
    <w:rsid w:val="009F5451"/>
    <w:rsid w:val="009F5A23"/>
    <w:rsid w:val="00A00539"/>
    <w:rsid w:val="00A01D58"/>
    <w:rsid w:val="00A02A1B"/>
    <w:rsid w:val="00A0497A"/>
    <w:rsid w:val="00A04C75"/>
    <w:rsid w:val="00A06728"/>
    <w:rsid w:val="00A068AC"/>
    <w:rsid w:val="00A12512"/>
    <w:rsid w:val="00A12CF2"/>
    <w:rsid w:val="00A12FA2"/>
    <w:rsid w:val="00A14ECF"/>
    <w:rsid w:val="00A16493"/>
    <w:rsid w:val="00A17133"/>
    <w:rsid w:val="00A30CCF"/>
    <w:rsid w:val="00A31674"/>
    <w:rsid w:val="00A36AA9"/>
    <w:rsid w:val="00A40BD3"/>
    <w:rsid w:val="00A43690"/>
    <w:rsid w:val="00A46851"/>
    <w:rsid w:val="00A47CA7"/>
    <w:rsid w:val="00A51A16"/>
    <w:rsid w:val="00A52D16"/>
    <w:rsid w:val="00A5546A"/>
    <w:rsid w:val="00A60E81"/>
    <w:rsid w:val="00A61715"/>
    <w:rsid w:val="00A61E9E"/>
    <w:rsid w:val="00A64F32"/>
    <w:rsid w:val="00A65991"/>
    <w:rsid w:val="00A70401"/>
    <w:rsid w:val="00A72033"/>
    <w:rsid w:val="00A73A81"/>
    <w:rsid w:val="00A743D8"/>
    <w:rsid w:val="00A7563F"/>
    <w:rsid w:val="00A76CF7"/>
    <w:rsid w:val="00A80894"/>
    <w:rsid w:val="00A823E4"/>
    <w:rsid w:val="00A84AA0"/>
    <w:rsid w:val="00A85E72"/>
    <w:rsid w:val="00A86D11"/>
    <w:rsid w:val="00A8754E"/>
    <w:rsid w:val="00A90091"/>
    <w:rsid w:val="00A912BC"/>
    <w:rsid w:val="00A9261B"/>
    <w:rsid w:val="00A961DE"/>
    <w:rsid w:val="00AA069A"/>
    <w:rsid w:val="00AA17A3"/>
    <w:rsid w:val="00AA190B"/>
    <w:rsid w:val="00AA5012"/>
    <w:rsid w:val="00AA565F"/>
    <w:rsid w:val="00AA5BBE"/>
    <w:rsid w:val="00AA5E3E"/>
    <w:rsid w:val="00AA7E0B"/>
    <w:rsid w:val="00AB2C3B"/>
    <w:rsid w:val="00AB314C"/>
    <w:rsid w:val="00AB323E"/>
    <w:rsid w:val="00AB7883"/>
    <w:rsid w:val="00AC16F0"/>
    <w:rsid w:val="00AC2D1D"/>
    <w:rsid w:val="00AC5D6C"/>
    <w:rsid w:val="00AC7C14"/>
    <w:rsid w:val="00AD05BC"/>
    <w:rsid w:val="00AD08D7"/>
    <w:rsid w:val="00AD40A6"/>
    <w:rsid w:val="00AD4E8F"/>
    <w:rsid w:val="00AE3218"/>
    <w:rsid w:val="00AE5CDE"/>
    <w:rsid w:val="00AE5E4C"/>
    <w:rsid w:val="00AF0EB0"/>
    <w:rsid w:val="00AF1004"/>
    <w:rsid w:val="00AF1F22"/>
    <w:rsid w:val="00AF25AB"/>
    <w:rsid w:val="00AF4E1D"/>
    <w:rsid w:val="00AF5EE3"/>
    <w:rsid w:val="00AF7280"/>
    <w:rsid w:val="00AF774E"/>
    <w:rsid w:val="00B012C4"/>
    <w:rsid w:val="00B03DAA"/>
    <w:rsid w:val="00B053DD"/>
    <w:rsid w:val="00B07D31"/>
    <w:rsid w:val="00B115C5"/>
    <w:rsid w:val="00B11954"/>
    <w:rsid w:val="00B1651D"/>
    <w:rsid w:val="00B16AA0"/>
    <w:rsid w:val="00B25FF8"/>
    <w:rsid w:val="00B347D9"/>
    <w:rsid w:val="00B35AF0"/>
    <w:rsid w:val="00B35E30"/>
    <w:rsid w:val="00B41C94"/>
    <w:rsid w:val="00B45C19"/>
    <w:rsid w:val="00B468B3"/>
    <w:rsid w:val="00B47423"/>
    <w:rsid w:val="00B50B33"/>
    <w:rsid w:val="00B519BD"/>
    <w:rsid w:val="00B5432A"/>
    <w:rsid w:val="00B55386"/>
    <w:rsid w:val="00B60B3A"/>
    <w:rsid w:val="00B638D6"/>
    <w:rsid w:val="00B73876"/>
    <w:rsid w:val="00B74BA4"/>
    <w:rsid w:val="00B75229"/>
    <w:rsid w:val="00B752A5"/>
    <w:rsid w:val="00B756A9"/>
    <w:rsid w:val="00B75AC5"/>
    <w:rsid w:val="00B77F5C"/>
    <w:rsid w:val="00B81226"/>
    <w:rsid w:val="00B83839"/>
    <w:rsid w:val="00B855EF"/>
    <w:rsid w:val="00B9537E"/>
    <w:rsid w:val="00B955BA"/>
    <w:rsid w:val="00BA1020"/>
    <w:rsid w:val="00BA1E62"/>
    <w:rsid w:val="00BA2CC7"/>
    <w:rsid w:val="00BA2CFE"/>
    <w:rsid w:val="00BA2D63"/>
    <w:rsid w:val="00BA6885"/>
    <w:rsid w:val="00BA6D3E"/>
    <w:rsid w:val="00BA6FB1"/>
    <w:rsid w:val="00BA7C8C"/>
    <w:rsid w:val="00BB2789"/>
    <w:rsid w:val="00BB2E36"/>
    <w:rsid w:val="00BB7B5D"/>
    <w:rsid w:val="00BC1B04"/>
    <w:rsid w:val="00BC2356"/>
    <w:rsid w:val="00BC3A87"/>
    <w:rsid w:val="00BC5C53"/>
    <w:rsid w:val="00BD4161"/>
    <w:rsid w:val="00BD4FB2"/>
    <w:rsid w:val="00BD6BE5"/>
    <w:rsid w:val="00BE31B8"/>
    <w:rsid w:val="00BE36F1"/>
    <w:rsid w:val="00BE496E"/>
    <w:rsid w:val="00BF01B0"/>
    <w:rsid w:val="00BF0722"/>
    <w:rsid w:val="00BF3C14"/>
    <w:rsid w:val="00BF5449"/>
    <w:rsid w:val="00BF60BF"/>
    <w:rsid w:val="00BF6FC8"/>
    <w:rsid w:val="00C0104F"/>
    <w:rsid w:val="00C011B3"/>
    <w:rsid w:val="00C02A21"/>
    <w:rsid w:val="00C031D9"/>
    <w:rsid w:val="00C079BA"/>
    <w:rsid w:val="00C1074E"/>
    <w:rsid w:val="00C13E2C"/>
    <w:rsid w:val="00C14B83"/>
    <w:rsid w:val="00C17C88"/>
    <w:rsid w:val="00C17CB8"/>
    <w:rsid w:val="00C20370"/>
    <w:rsid w:val="00C23594"/>
    <w:rsid w:val="00C24BAB"/>
    <w:rsid w:val="00C25371"/>
    <w:rsid w:val="00C2778F"/>
    <w:rsid w:val="00C34023"/>
    <w:rsid w:val="00C3443A"/>
    <w:rsid w:val="00C42BB8"/>
    <w:rsid w:val="00C42F75"/>
    <w:rsid w:val="00C54037"/>
    <w:rsid w:val="00C5460C"/>
    <w:rsid w:val="00C56429"/>
    <w:rsid w:val="00C56E83"/>
    <w:rsid w:val="00C61907"/>
    <w:rsid w:val="00C61D9D"/>
    <w:rsid w:val="00C61F80"/>
    <w:rsid w:val="00C6400E"/>
    <w:rsid w:val="00C706D6"/>
    <w:rsid w:val="00C722C1"/>
    <w:rsid w:val="00C74C1E"/>
    <w:rsid w:val="00C75B06"/>
    <w:rsid w:val="00C763C3"/>
    <w:rsid w:val="00C837F1"/>
    <w:rsid w:val="00C86087"/>
    <w:rsid w:val="00C86243"/>
    <w:rsid w:val="00C86750"/>
    <w:rsid w:val="00C875E0"/>
    <w:rsid w:val="00C92E89"/>
    <w:rsid w:val="00C9589E"/>
    <w:rsid w:val="00CA2479"/>
    <w:rsid w:val="00CA3E7D"/>
    <w:rsid w:val="00CA529D"/>
    <w:rsid w:val="00CB04D7"/>
    <w:rsid w:val="00CB4EF2"/>
    <w:rsid w:val="00CB5D73"/>
    <w:rsid w:val="00CB709A"/>
    <w:rsid w:val="00CC07EE"/>
    <w:rsid w:val="00CC0DC6"/>
    <w:rsid w:val="00CC2187"/>
    <w:rsid w:val="00CC51DB"/>
    <w:rsid w:val="00CC7BA9"/>
    <w:rsid w:val="00CD1190"/>
    <w:rsid w:val="00CD291D"/>
    <w:rsid w:val="00CD53C0"/>
    <w:rsid w:val="00CD55F3"/>
    <w:rsid w:val="00CD58DA"/>
    <w:rsid w:val="00CD689B"/>
    <w:rsid w:val="00CD729D"/>
    <w:rsid w:val="00CE1F82"/>
    <w:rsid w:val="00CE27B2"/>
    <w:rsid w:val="00CE37C8"/>
    <w:rsid w:val="00CE5EEE"/>
    <w:rsid w:val="00CF323F"/>
    <w:rsid w:val="00CF32F4"/>
    <w:rsid w:val="00CF45CD"/>
    <w:rsid w:val="00CF4BFB"/>
    <w:rsid w:val="00CF5815"/>
    <w:rsid w:val="00D00DDF"/>
    <w:rsid w:val="00D03D22"/>
    <w:rsid w:val="00D06E38"/>
    <w:rsid w:val="00D1196B"/>
    <w:rsid w:val="00D12957"/>
    <w:rsid w:val="00D174D9"/>
    <w:rsid w:val="00D244CD"/>
    <w:rsid w:val="00D2562F"/>
    <w:rsid w:val="00D26B9B"/>
    <w:rsid w:val="00D27567"/>
    <w:rsid w:val="00D30E8C"/>
    <w:rsid w:val="00D3461C"/>
    <w:rsid w:val="00D374E9"/>
    <w:rsid w:val="00D37989"/>
    <w:rsid w:val="00D45790"/>
    <w:rsid w:val="00D46746"/>
    <w:rsid w:val="00D4795A"/>
    <w:rsid w:val="00D50AB5"/>
    <w:rsid w:val="00D55CD8"/>
    <w:rsid w:val="00D62E59"/>
    <w:rsid w:val="00D640D1"/>
    <w:rsid w:val="00D667F6"/>
    <w:rsid w:val="00D7301E"/>
    <w:rsid w:val="00D75C12"/>
    <w:rsid w:val="00D7686A"/>
    <w:rsid w:val="00D804B9"/>
    <w:rsid w:val="00D83F78"/>
    <w:rsid w:val="00D86BBD"/>
    <w:rsid w:val="00D9078C"/>
    <w:rsid w:val="00D909C4"/>
    <w:rsid w:val="00D91BA0"/>
    <w:rsid w:val="00D92E07"/>
    <w:rsid w:val="00D94A64"/>
    <w:rsid w:val="00D94E25"/>
    <w:rsid w:val="00D96CE4"/>
    <w:rsid w:val="00D9724B"/>
    <w:rsid w:val="00DA08AC"/>
    <w:rsid w:val="00DA2466"/>
    <w:rsid w:val="00DA574E"/>
    <w:rsid w:val="00DA5CED"/>
    <w:rsid w:val="00DA6196"/>
    <w:rsid w:val="00DB1DE3"/>
    <w:rsid w:val="00DC0725"/>
    <w:rsid w:val="00DC20F8"/>
    <w:rsid w:val="00DC3E34"/>
    <w:rsid w:val="00DC4660"/>
    <w:rsid w:val="00DC4BD6"/>
    <w:rsid w:val="00DC7BC7"/>
    <w:rsid w:val="00DD2C5C"/>
    <w:rsid w:val="00DD35C9"/>
    <w:rsid w:val="00DD5C87"/>
    <w:rsid w:val="00DD5CA8"/>
    <w:rsid w:val="00DD639C"/>
    <w:rsid w:val="00DE2430"/>
    <w:rsid w:val="00DE30DC"/>
    <w:rsid w:val="00DE46DE"/>
    <w:rsid w:val="00DF5207"/>
    <w:rsid w:val="00DF5476"/>
    <w:rsid w:val="00DF7052"/>
    <w:rsid w:val="00E00582"/>
    <w:rsid w:val="00E10958"/>
    <w:rsid w:val="00E11650"/>
    <w:rsid w:val="00E1564F"/>
    <w:rsid w:val="00E17DB3"/>
    <w:rsid w:val="00E2223D"/>
    <w:rsid w:val="00E22393"/>
    <w:rsid w:val="00E24200"/>
    <w:rsid w:val="00E26AA4"/>
    <w:rsid w:val="00E26B35"/>
    <w:rsid w:val="00E276A4"/>
    <w:rsid w:val="00E33A4B"/>
    <w:rsid w:val="00E36627"/>
    <w:rsid w:val="00E43EF3"/>
    <w:rsid w:val="00E450B1"/>
    <w:rsid w:val="00E45A75"/>
    <w:rsid w:val="00E5066F"/>
    <w:rsid w:val="00E50975"/>
    <w:rsid w:val="00E5150A"/>
    <w:rsid w:val="00E51803"/>
    <w:rsid w:val="00E529DD"/>
    <w:rsid w:val="00E52FB1"/>
    <w:rsid w:val="00E6023A"/>
    <w:rsid w:val="00E609E8"/>
    <w:rsid w:val="00E6216E"/>
    <w:rsid w:val="00E64F33"/>
    <w:rsid w:val="00E6669B"/>
    <w:rsid w:val="00E66A7C"/>
    <w:rsid w:val="00E67CE2"/>
    <w:rsid w:val="00E7098A"/>
    <w:rsid w:val="00E70AA7"/>
    <w:rsid w:val="00E70F0F"/>
    <w:rsid w:val="00E75103"/>
    <w:rsid w:val="00E76308"/>
    <w:rsid w:val="00E7649D"/>
    <w:rsid w:val="00E84261"/>
    <w:rsid w:val="00E85E2C"/>
    <w:rsid w:val="00E93215"/>
    <w:rsid w:val="00E94F3D"/>
    <w:rsid w:val="00E9618B"/>
    <w:rsid w:val="00E96851"/>
    <w:rsid w:val="00EA269C"/>
    <w:rsid w:val="00EA5DF1"/>
    <w:rsid w:val="00EB03E4"/>
    <w:rsid w:val="00EB13C6"/>
    <w:rsid w:val="00EB296D"/>
    <w:rsid w:val="00EB62FE"/>
    <w:rsid w:val="00EB72C2"/>
    <w:rsid w:val="00EC0180"/>
    <w:rsid w:val="00EC062F"/>
    <w:rsid w:val="00EC0A51"/>
    <w:rsid w:val="00EC3A87"/>
    <w:rsid w:val="00ED0D3F"/>
    <w:rsid w:val="00ED19C9"/>
    <w:rsid w:val="00ED1BB2"/>
    <w:rsid w:val="00ED1ECE"/>
    <w:rsid w:val="00ED56D1"/>
    <w:rsid w:val="00ED60AC"/>
    <w:rsid w:val="00EE17AF"/>
    <w:rsid w:val="00EE2B78"/>
    <w:rsid w:val="00EE4038"/>
    <w:rsid w:val="00EE78C5"/>
    <w:rsid w:val="00EF38D2"/>
    <w:rsid w:val="00EF448E"/>
    <w:rsid w:val="00EF4F47"/>
    <w:rsid w:val="00EF50F8"/>
    <w:rsid w:val="00F02C30"/>
    <w:rsid w:val="00F1424E"/>
    <w:rsid w:val="00F17963"/>
    <w:rsid w:val="00F17DD8"/>
    <w:rsid w:val="00F34BF9"/>
    <w:rsid w:val="00F368DC"/>
    <w:rsid w:val="00F36D95"/>
    <w:rsid w:val="00F40738"/>
    <w:rsid w:val="00F413F6"/>
    <w:rsid w:val="00F42171"/>
    <w:rsid w:val="00F44C37"/>
    <w:rsid w:val="00F45308"/>
    <w:rsid w:val="00F455EC"/>
    <w:rsid w:val="00F47E32"/>
    <w:rsid w:val="00F51C73"/>
    <w:rsid w:val="00F52647"/>
    <w:rsid w:val="00F53761"/>
    <w:rsid w:val="00F54F88"/>
    <w:rsid w:val="00F61003"/>
    <w:rsid w:val="00F6363F"/>
    <w:rsid w:val="00F6635A"/>
    <w:rsid w:val="00F67092"/>
    <w:rsid w:val="00F744D3"/>
    <w:rsid w:val="00F76183"/>
    <w:rsid w:val="00F771B5"/>
    <w:rsid w:val="00F80063"/>
    <w:rsid w:val="00F80132"/>
    <w:rsid w:val="00F81DDA"/>
    <w:rsid w:val="00F82366"/>
    <w:rsid w:val="00F8478A"/>
    <w:rsid w:val="00F84914"/>
    <w:rsid w:val="00F875B9"/>
    <w:rsid w:val="00F92460"/>
    <w:rsid w:val="00F9438F"/>
    <w:rsid w:val="00F96AFF"/>
    <w:rsid w:val="00F9780C"/>
    <w:rsid w:val="00FA0B3C"/>
    <w:rsid w:val="00FA0E12"/>
    <w:rsid w:val="00FA0FCD"/>
    <w:rsid w:val="00FA1CC4"/>
    <w:rsid w:val="00FA2902"/>
    <w:rsid w:val="00FA43A7"/>
    <w:rsid w:val="00FA4B60"/>
    <w:rsid w:val="00FA5146"/>
    <w:rsid w:val="00FA7D3D"/>
    <w:rsid w:val="00FB0208"/>
    <w:rsid w:val="00FB02A6"/>
    <w:rsid w:val="00FB7291"/>
    <w:rsid w:val="00FC2BA1"/>
    <w:rsid w:val="00FC6F98"/>
    <w:rsid w:val="00FC7C2B"/>
    <w:rsid w:val="00FD4365"/>
    <w:rsid w:val="00FD6788"/>
    <w:rsid w:val="00FD6E17"/>
    <w:rsid w:val="00FD73CD"/>
    <w:rsid w:val="00FE05EB"/>
    <w:rsid w:val="00FE2E19"/>
    <w:rsid w:val="00FE32E2"/>
    <w:rsid w:val="00FE51C4"/>
    <w:rsid w:val="00FE580C"/>
    <w:rsid w:val="00FE761A"/>
    <w:rsid w:val="00FF00A1"/>
    <w:rsid w:val="00FF1677"/>
    <w:rsid w:val="00FF3085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Заголовок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7AA3-2F2A-4489-A331-31E2920B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13935</Words>
  <Characters>79430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93179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555</cp:lastModifiedBy>
  <cp:revision>2</cp:revision>
  <cp:lastPrinted>2024-12-23T11:18:00Z</cp:lastPrinted>
  <dcterms:created xsi:type="dcterms:W3CDTF">2025-01-16T03:10:00Z</dcterms:created>
  <dcterms:modified xsi:type="dcterms:W3CDTF">2025-01-16T03:10:00Z</dcterms:modified>
</cp:coreProperties>
</file>